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6526" w14:textId="368E8C8E" w:rsidR="00FA0E44" w:rsidRPr="00FA0E44" w:rsidRDefault="00FA0E44">
      <w:pPr>
        <w:rPr>
          <w:b/>
          <w:bCs/>
          <w:sz w:val="22"/>
          <w:szCs w:val="22"/>
        </w:rPr>
      </w:pPr>
      <w:r w:rsidRPr="00FA0E44">
        <w:rPr>
          <w:b/>
          <w:bCs/>
          <w:noProof/>
        </w:rPr>
        <mc:AlternateContent>
          <mc:Choice Requires="wps">
            <w:drawing>
              <wp:anchor distT="0" distB="0" distL="114300" distR="114300" simplePos="0" relativeHeight="251659264" behindDoc="0" locked="0" layoutInCell="1" allowOverlap="1" wp14:anchorId="15B2E441" wp14:editId="04C0A430">
                <wp:simplePos x="0" y="0"/>
                <wp:positionH relativeFrom="column">
                  <wp:posOffset>9525</wp:posOffset>
                </wp:positionH>
                <wp:positionV relativeFrom="paragraph">
                  <wp:posOffset>612775</wp:posOffset>
                </wp:positionV>
                <wp:extent cx="2857500" cy="704850"/>
                <wp:effectExtent l="0" t="0" r="19050" b="19050"/>
                <wp:wrapNone/>
                <wp:docPr id="1948415907" name="Text Box 1"/>
                <wp:cNvGraphicFramePr/>
                <a:graphic xmlns:a="http://schemas.openxmlformats.org/drawingml/2006/main">
                  <a:graphicData uri="http://schemas.microsoft.com/office/word/2010/wordprocessingShape">
                    <wps:wsp>
                      <wps:cNvSpPr txBox="1"/>
                      <wps:spPr>
                        <a:xfrm>
                          <a:off x="0" y="0"/>
                          <a:ext cx="2857500" cy="704850"/>
                        </a:xfrm>
                        <a:prstGeom prst="rect">
                          <a:avLst/>
                        </a:prstGeom>
                        <a:solidFill>
                          <a:schemeClr val="lt1"/>
                        </a:solidFill>
                        <a:ln w="6350">
                          <a:solidFill>
                            <a:prstClr val="black"/>
                          </a:solidFill>
                        </a:ln>
                      </wps:spPr>
                      <wps:txbx>
                        <w:txbxContent>
                          <w:p w14:paraId="447163B4" w14:textId="2B59CB83" w:rsidR="00FA0E44" w:rsidRDefault="00FA0E44">
                            <w:r>
                              <w:t>Date</w:t>
                            </w:r>
                            <w:r w:rsidR="000851C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B2E441" id="_x0000_t202" coordsize="21600,21600" o:spt="202" path="m,l,21600r21600,l21600,xe">
                <v:stroke joinstyle="miter"/>
                <v:path gradientshapeok="t" o:connecttype="rect"/>
              </v:shapetype>
              <v:shape id="Text Box 1" o:spid="_x0000_s1026" type="#_x0000_t202" style="position:absolute;margin-left:.75pt;margin-top:48.25pt;width:22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" fillcolor="white [3201]" strokeweight=".5pt">
                <v:textbox>
                  <w:txbxContent>
                    <w:p w14:paraId="447163B4" w14:textId="2B59CB83" w:rsidR="00FA0E44" w:rsidRDefault="00FA0E44">
                      <w:r>
                        <w:t>Date</w:t>
                      </w:r>
                      <w:r w:rsidR="000851C3">
                        <w:t xml:space="preserve">:   </w:t>
                      </w:r>
                    </w:p>
                  </w:txbxContent>
                </v:textbox>
              </v:shape>
            </w:pict>
          </mc:Fallback>
        </mc:AlternateContent>
      </w:r>
      <w:r w:rsidRPr="00FA0E44">
        <w:rPr>
          <w:b/>
          <w:bCs/>
        </w:rPr>
        <w:t xml:space="preserve">LAW ENFORCEMENT DISCLOSURE </w:t>
      </w:r>
      <w:r w:rsidRPr="00FA0E44">
        <w:rPr>
          <w:b/>
          <w:bCs/>
        </w:rPr>
        <w:br/>
      </w:r>
      <w:r w:rsidRPr="00FA0E44">
        <w:rPr>
          <w:b/>
          <w:bCs/>
          <w:sz w:val="22"/>
          <w:szCs w:val="22"/>
        </w:rPr>
        <w:t>Request for Disclosure under Section 13(1)(p)</w:t>
      </w:r>
      <w:r w:rsidRPr="00FA0E44">
        <w:rPr>
          <w:b/>
          <w:bCs/>
          <w:sz w:val="22"/>
          <w:szCs w:val="22"/>
        </w:rPr>
        <w:br/>
        <w:t>of the Protection of Privacy Act</w:t>
      </w:r>
    </w:p>
    <w:p w14:paraId="166A940A" w14:textId="77777777" w:rsidR="00FA0E44" w:rsidRDefault="00FA0E44">
      <w:pPr>
        <w:rPr>
          <w:sz w:val="22"/>
          <w:szCs w:val="22"/>
        </w:rPr>
      </w:pPr>
    </w:p>
    <w:p w14:paraId="75BC983D" w14:textId="77777777" w:rsidR="00FA0E44" w:rsidRPr="00FA0E44" w:rsidRDefault="00FA0E44" w:rsidP="00FA0E44">
      <w:pPr>
        <w:rPr>
          <w:sz w:val="22"/>
          <w:szCs w:val="22"/>
        </w:rPr>
      </w:pPr>
    </w:p>
    <w:p w14:paraId="4E7EC7EA" w14:textId="77777777" w:rsidR="00FA0E44" w:rsidRDefault="00FA0E44" w:rsidP="00FA0E44">
      <w:pPr>
        <w:rPr>
          <w:sz w:val="22"/>
          <w:szCs w:val="22"/>
        </w:rPr>
      </w:pPr>
    </w:p>
    <w:p w14:paraId="4C4231F1" w14:textId="627BBFBA" w:rsidR="00FA0E44" w:rsidRDefault="00FA0E44" w:rsidP="00FA0E44">
      <w:pPr>
        <w:rPr>
          <w:sz w:val="22"/>
          <w:szCs w:val="22"/>
        </w:rPr>
      </w:pPr>
      <w:r>
        <w:rPr>
          <w:sz w:val="22"/>
          <w:szCs w:val="22"/>
        </w:rPr>
        <w:t>In accordance with section 13(1)(p) of the Protection of Privacy Act, the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A0E44" w14:paraId="567AB9E3" w14:textId="77777777" w:rsidTr="00FA0E44">
        <w:tc>
          <w:tcPr>
            <w:tcW w:w="9350" w:type="dxa"/>
            <w:tcBorders>
              <w:bottom w:val="single" w:sz="4" w:space="0" w:color="auto"/>
            </w:tcBorders>
          </w:tcPr>
          <w:p w14:paraId="0E726AE0" w14:textId="3E48101B" w:rsidR="00FA0E44" w:rsidRDefault="000851C3" w:rsidP="00FA0E4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ascii="Tw Cen MT" w:hAnsi="Tw Cen MT" w:cs="Arial"/>
                <w:color w:val="000000"/>
                <w:u w:val="single"/>
                <w:lang w:val="en-GB"/>
              </w:rPr>
              <w:fldChar w:fldCharType="begin">
                <w:ffData>
                  <w:name w:val="Text1"/>
                  <w:enabled/>
                  <w:calcOnExit w:val="0"/>
                  <w:textInput/>
                </w:ffData>
              </w:fldChar>
            </w:r>
            <w:bookmarkStart w:id="0" w:name="Text1"/>
            <w:r>
              <w:rPr>
                <w:rFonts w:ascii="Tw Cen MT" w:hAnsi="Tw Cen MT" w:cs="Arial"/>
                <w:color w:val="000000"/>
                <w:u w:val="single"/>
                <w:lang w:val="en-GB"/>
              </w:rPr>
              <w:instrText xml:space="preserve"> FORMTEXT </w:instrText>
            </w:r>
            <w:r>
              <w:rPr>
                <w:rFonts w:ascii="Tw Cen MT" w:hAnsi="Tw Cen MT" w:cs="Arial"/>
                <w:color w:val="000000"/>
                <w:u w:val="single"/>
                <w:lang w:val="en-GB"/>
              </w:rPr>
            </w:r>
            <w:r>
              <w:rPr>
                <w:rFonts w:ascii="Tw Cen MT" w:hAnsi="Tw Cen MT" w:cs="Arial"/>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color w:val="000000"/>
                <w:u w:val="single"/>
                <w:lang w:val="en-GB"/>
              </w:rPr>
              <w:fldChar w:fldCharType="end"/>
            </w:r>
            <w:bookmarkEnd w:id="0"/>
          </w:p>
        </w:tc>
      </w:tr>
      <w:tr w:rsidR="00FA0E44" w14:paraId="2C21CDE2" w14:textId="77777777" w:rsidTr="00FA0E44">
        <w:tc>
          <w:tcPr>
            <w:tcW w:w="9350" w:type="dxa"/>
            <w:tcBorders>
              <w:top w:val="single" w:sz="4" w:space="0" w:color="auto"/>
            </w:tcBorders>
          </w:tcPr>
          <w:p w14:paraId="35EDB53A" w14:textId="77777777" w:rsidR="00FA0E44" w:rsidRDefault="00FA0E44" w:rsidP="00FA0E44">
            <w:pPr>
              <w:jc w:val="center"/>
              <w:rPr>
                <w:sz w:val="22"/>
                <w:szCs w:val="22"/>
              </w:rPr>
            </w:pPr>
            <w:r>
              <w:rPr>
                <w:sz w:val="22"/>
                <w:szCs w:val="22"/>
              </w:rPr>
              <w:t>Name of Public Body</w:t>
            </w:r>
          </w:p>
          <w:p w14:paraId="5E20D1E9" w14:textId="3B88B6E6" w:rsidR="00FA0E44" w:rsidRDefault="00FA0E44" w:rsidP="00FA0E44">
            <w:pPr>
              <w:jc w:val="center"/>
              <w:rPr>
                <w:sz w:val="22"/>
                <w:szCs w:val="22"/>
              </w:rPr>
            </w:pPr>
          </w:p>
        </w:tc>
      </w:tr>
    </w:tbl>
    <w:p w14:paraId="367543B4" w14:textId="4894FCB2" w:rsidR="00FA0E44" w:rsidRDefault="00FA0E44" w:rsidP="00FA0E44">
      <w:pPr>
        <w:rPr>
          <w:sz w:val="22"/>
          <w:szCs w:val="22"/>
        </w:rPr>
      </w:pPr>
      <w:r>
        <w:rPr>
          <w:sz w:val="22"/>
          <w:szCs w:val="22"/>
        </w:rPr>
        <w:t>requests disclosure of personal information pertaining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A0E44" w14:paraId="69863DD1" w14:textId="77777777" w:rsidTr="00FA0E44">
        <w:tc>
          <w:tcPr>
            <w:tcW w:w="9350" w:type="dxa"/>
            <w:tcBorders>
              <w:bottom w:val="single" w:sz="4" w:space="0" w:color="auto"/>
            </w:tcBorders>
          </w:tcPr>
          <w:p w14:paraId="28FC1389" w14:textId="78B6EF03" w:rsidR="00FA0E44" w:rsidRDefault="000851C3" w:rsidP="00FA0E4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ascii="Tw Cen MT" w:hAnsi="Tw Cen MT" w:cs="Arial"/>
                <w:color w:val="000000"/>
                <w:u w:val="single"/>
                <w:lang w:val="en-GB"/>
              </w:rPr>
              <w:fldChar w:fldCharType="begin">
                <w:ffData>
                  <w:name w:val="Text1"/>
                  <w:enabled/>
                  <w:calcOnExit w:val="0"/>
                  <w:textInput/>
                </w:ffData>
              </w:fldChar>
            </w:r>
            <w:r>
              <w:rPr>
                <w:rFonts w:ascii="Tw Cen MT" w:hAnsi="Tw Cen MT" w:cs="Arial"/>
                <w:color w:val="000000"/>
                <w:u w:val="single"/>
                <w:lang w:val="en-GB"/>
              </w:rPr>
              <w:instrText xml:space="preserve"> FORMTEXT </w:instrText>
            </w:r>
            <w:r>
              <w:rPr>
                <w:rFonts w:ascii="Tw Cen MT" w:hAnsi="Tw Cen MT" w:cs="Arial"/>
                <w:color w:val="000000"/>
                <w:u w:val="single"/>
                <w:lang w:val="en-GB"/>
              </w:rPr>
            </w:r>
            <w:r>
              <w:rPr>
                <w:rFonts w:ascii="Tw Cen MT" w:hAnsi="Tw Cen MT" w:cs="Arial"/>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color w:val="000000"/>
                <w:u w:val="single"/>
                <w:lang w:val="en-GB"/>
              </w:rPr>
              <w:fldChar w:fldCharType="end"/>
            </w:r>
          </w:p>
        </w:tc>
      </w:tr>
      <w:tr w:rsidR="00FA0E44" w14:paraId="04A72B1B" w14:textId="77777777" w:rsidTr="00FA0E44">
        <w:tc>
          <w:tcPr>
            <w:tcW w:w="9350" w:type="dxa"/>
            <w:tcBorders>
              <w:top w:val="single" w:sz="4" w:space="0" w:color="auto"/>
            </w:tcBorders>
          </w:tcPr>
          <w:p w14:paraId="5DFE6CF7" w14:textId="600FDDBA" w:rsidR="00FA0E44" w:rsidRDefault="00FA0E44" w:rsidP="00FA0E44">
            <w:pPr>
              <w:jc w:val="center"/>
              <w:rPr>
                <w:sz w:val="22"/>
                <w:szCs w:val="22"/>
              </w:rPr>
            </w:pPr>
            <w:r>
              <w:rPr>
                <w:sz w:val="22"/>
                <w:szCs w:val="22"/>
              </w:rPr>
              <w:t xml:space="preserve">Name of Individual or </w:t>
            </w:r>
            <w:proofErr w:type="gramStart"/>
            <w:r>
              <w:rPr>
                <w:sz w:val="22"/>
                <w:szCs w:val="22"/>
              </w:rPr>
              <w:t>other</w:t>
            </w:r>
            <w:proofErr w:type="gramEnd"/>
            <w:r>
              <w:rPr>
                <w:sz w:val="22"/>
                <w:szCs w:val="22"/>
              </w:rPr>
              <w:t xml:space="preserve"> identifier </w:t>
            </w:r>
          </w:p>
        </w:tc>
      </w:tr>
    </w:tbl>
    <w:p w14:paraId="04CEA650" w14:textId="77777777" w:rsidR="00FA0E44" w:rsidRDefault="00FA0E44" w:rsidP="00FA0E44">
      <w:pPr>
        <w:rPr>
          <w:sz w:val="22"/>
          <w:szCs w:val="22"/>
        </w:rPr>
      </w:pPr>
    </w:p>
    <w:p w14:paraId="51B6E8E7" w14:textId="59A0D487" w:rsidR="00FA0E44" w:rsidRDefault="00FA0E44" w:rsidP="00FA0E44">
      <w:pPr>
        <w:rPr>
          <w:sz w:val="22"/>
          <w:szCs w:val="22"/>
        </w:rPr>
      </w:pPr>
      <w:r>
        <w:rPr>
          <w:sz w:val="22"/>
          <w:szCs w:val="22"/>
        </w:rPr>
        <w:t xml:space="preserve">which may be generally described 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A0E44" w14:paraId="24020CCD" w14:textId="77777777" w:rsidTr="00FA0E44">
        <w:tc>
          <w:tcPr>
            <w:tcW w:w="9350" w:type="dxa"/>
            <w:tcBorders>
              <w:bottom w:val="single" w:sz="4" w:space="0" w:color="auto"/>
            </w:tcBorders>
          </w:tcPr>
          <w:p w14:paraId="0161E7B0" w14:textId="15093E97" w:rsidR="00FA0E44" w:rsidRDefault="000851C3" w:rsidP="00FA0E4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ascii="Tw Cen MT" w:hAnsi="Tw Cen MT" w:cs="Arial"/>
                <w:color w:val="000000"/>
                <w:u w:val="single"/>
                <w:lang w:val="en-GB"/>
              </w:rPr>
              <w:fldChar w:fldCharType="begin">
                <w:ffData>
                  <w:name w:val="Text1"/>
                  <w:enabled/>
                  <w:calcOnExit w:val="0"/>
                  <w:textInput/>
                </w:ffData>
              </w:fldChar>
            </w:r>
            <w:r>
              <w:rPr>
                <w:rFonts w:ascii="Tw Cen MT" w:hAnsi="Tw Cen MT" w:cs="Arial"/>
                <w:color w:val="000000"/>
                <w:u w:val="single"/>
                <w:lang w:val="en-GB"/>
              </w:rPr>
              <w:instrText xml:space="preserve"> FORMTEXT </w:instrText>
            </w:r>
            <w:r>
              <w:rPr>
                <w:rFonts w:ascii="Tw Cen MT" w:hAnsi="Tw Cen MT" w:cs="Arial"/>
                <w:color w:val="000000"/>
                <w:u w:val="single"/>
                <w:lang w:val="en-GB"/>
              </w:rPr>
            </w:r>
            <w:r>
              <w:rPr>
                <w:rFonts w:ascii="Tw Cen MT" w:hAnsi="Tw Cen MT" w:cs="Arial"/>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color w:val="000000"/>
                <w:u w:val="single"/>
                <w:lang w:val="en-GB"/>
              </w:rPr>
              <w:fldChar w:fldCharType="end"/>
            </w:r>
          </w:p>
        </w:tc>
      </w:tr>
      <w:tr w:rsidR="00FA0E44" w14:paraId="2C1F069C" w14:textId="77777777" w:rsidTr="00FA0E44">
        <w:tc>
          <w:tcPr>
            <w:tcW w:w="9350" w:type="dxa"/>
            <w:tcBorders>
              <w:top w:val="single" w:sz="4" w:space="0" w:color="auto"/>
            </w:tcBorders>
          </w:tcPr>
          <w:p w14:paraId="7DB1E159" w14:textId="210952EA" w:rsidR="00FA0E44" w:rsidRDefault="00FA0E44" w:rsidP="00FA0E44">
            <w:pPr>
              <w:jc w:val="center"/>
              <w:rPr>
                <w:sz w:val="22"/>
                <w:szCs w:val="22"/>
              </w:rPr>
            </w:pPr>
            <w:r>
              <w:rPr>
                <w:sz w:val="22"/>
                <w:szCs w:val="22"/>
              </w:rPr>
              <w:t xml:space="preserve">General description of information requested </w:t>
            </w:r>
          </w:p>
        </w:tc>
      </w:tr>
    </w:tbl>
    <w:p w14:paraId="516941FA" w14:textId="3B3A8DF9" w:rsidR="00FA0E44" w:rsidRDefault="00FA0E44" w:rsidP="00FA0E44">
      <w:pPr>
        <w:rPr>
          <w:sz w:val="22"/>
          <w:szCs w:val="22"/>
        </w:rPr>
      </w:pPr>
    </w:p>
    <w:p w14:paraId="59ED4B51" w14:textId="29071FEC" w:rsidR="00FA0E44" w:rsidRDefault="00FA0E44" w:rsidP="00FA0E44">
      <w:pPr>
        <w:rPr>
          <w:sz w:val="22"/>
          <w:szCs w:val="22"/>
        </w:rPr>
      </w:pPr>
      <w:r>
        <w:rPr>
          <w:sz w:val="22"/>
          <w:szCs w:val="22"/>
        </w:rPr>
        <w:t xml:space="preserve">This information is required by this public body to assist in an investigation pursuant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A0E44" w14:paraId="0AE3544C" w14:textId="77777777" w:rsidTr="00FA0E44">
        <w:tc>
          <w:tcPr>
            <w:tcW w:w="9350" w:type="dxa"/>
            <w:tcBorders>
              <w:bottom w:val="single" w:sz="4" w:space="0" w:color="auto"/>
            </w:tcBorders>
          </w:tcPr>
          <w:p w14:paraId="712A9D59" w14:textId="34792116" w:rsidR="00FA0E44" w:rsidRDefault="000851C3" w:rsidP="00FA0E4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ascii="Tw Cen MT" w:hAnsi="Tw Cen MT" w:cs="Arial"/>
                <w:color w:val="000000"/>
                <w:u w:val="single"/>
                <w:lang w:val="en-GB"/>
              </w:rPr>
              <w:fldChar w:fldCharType="begin">
                <w:ffData>
                  <w:name w:val="Text1"/>
                  <w:enabled/>
                  <w:calcOnExit w:val="0"/>
                  <w:textInput/>
                </w:ffData>
              </w:fldChar>
            </w:r>
            <w:r>
              <w:rPr>
                <w:rFonts w:ascii="Tw Cen MT" w:hAnsi="Tw Cen MT" w:cs="Arial"/>
                <w:color w:val="000000"/>
                <w:u w:val="single"/>
                <w:lang w:val="en-GB"/>
              </w:rPr>
              <w:instrText xml:space="preserve"> FORMTEXT </w:instrText>
            </w:r>
            <w:r>
              <w:rPr>
                <w:rFonts w:ascii="Tw Cen MT" w:hAnsi="Tw Cen MT" w:cs="Arial"/>
                <w:color w:val="000000"/>
                <w:u w:val="single"/>
                <w:lang w:val="en-GB"/>
              </w:rPr>
            </w:r>
            <w:r>
              <w:rPr>
                <w:rFonts w:ascii="Tw Cen MT" w:hAnsi="Tw Cen MT" w:cs="Arial"/>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color w:val="000000"/>
                <w:u w:val="single"/>
                <w:lang w:val="en-GB"/>
              </w:rPr>
              <w:fldChar w:fldCharType="end"/>
            </w:r>
          </w:p>
        </w:tc>
      </w:tr>
      <w:tr w:rsidR="00FA0E44" w14:paraId="16DA88B7" w14:textId="77777777" w:rsidTr="00FA0E44">
        <w:tc>
          <w:tcPr>
            <w:tcW w:w="9350" w:type="dxa"/>
            <w:tcBorders>
              <w:top w:val="single" w:sz="4" w:space="0" w:color="auto"/>
            </w:tcBorders>
          </w:tcPr>
          <w:p w14:paraId="4E25AFEA" w14:textId="12B019E1" w:rsidR="00FA0E44" w:rsidRDefault="00FA0E44" w:rsidP="00FA0E44">
            <w:pPr>
              <w:jc w:val="center"/>
              <w:rPr>
                <w:sz w:val="22"/>
                <w:szCs w:val="22"/>
              </w:rPr>
            </w:pPr>
            <w:r>
              <w:rPr>
                <w:sz w:val="22"/>
                <w:szCs w:val="22"/>
              </w:rPr>
              <w:t>Reference to a Federal or Provincial Statute or Local Public Body Bylaw by Section or Description of Purpose</w:t>
            </w:r>
          </w:p>
        </w:tc>
      </w:tr>
    </w:tbl>
    <w:p w14:paraId="385A63FA" w14:textId="77777777" w:rsidR="00FA0E44" w:rsidRDefault="00FA0E44" w:rsidP="00FA0E44">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
        <w:gridCol w:w="4257"/>
      </w:tblGrid>
      <w:tr w:rsidR="00FA0E44" w14:paraId="04ED3C51" w14:textId="77777777" w:rsidTr="00FA0E44">
        <w:tc>
          <w:tcPr>
            <w:tcW w:w="4678" w:type="dxa"/>
          </w:tcPr>
          <w:p w14:paraId="070C3BFA" w14:textId="4137D450" w:rsidR="00FA0E44" w:rsidRPr="00FA0E44" w:rsidRDefault="00FA0E44" w:rsidP="00FA0E44">
            <w:pPr>
              <w:rPr>
                <w:b/>
                <w:bCs/>
                <w:sz w:val="22"/>
                <w:szCs w:val="22"/>
              </w:rPr>
            </w:pPr>
            <w:r w:rsidRPr="00FA0E44">
              <w:rPr>
                <w:b/>
                <w:bCs/>
                <w:sz w:val="22"/>
                <w:szCs w:val="22"/>
              </w:rPr>
              <w:t>Requesting Official:</w:t>
            </w:r>
          </w:p>
        </w:tc>
        <w:tc>
          <w:tcPr>
            <w:tcW w:w="425" w:type="dxa"/>
          </w:tcPr>
          <w:p w14:paraId="2A171C61" w14:textId="77777777" w:rsidR="00FA0E44" w:rsidRDefault="00FA0E44" w:rsidP="00FA0E44">
            <w:pPr>
              <w:rPr>
                <w:sz w:val="22"/>
                <w:szCs w:val="22"/>
              </w:rPr>
            </w:pPr>
          </w:p>
        </w:tc>
        <w:tc>
          <w:tcPr>
            <w:tcW w:w="4257" w:type="dxa"/>
          </w:tcPr>
          <w:p w14:paraId="7B65A163" w14:textId="30B1A516" w:rsidR="00FA0E44" w:rsidRDefault="00FA0E44" w:rsidP="00FA0E44">
            <w:pPr>
              <w:rPr>
                <w:sz w:val="22"/>
                <w:szCs w:val="22"/>
              </w:rPr>
            </w:pPr>
          </w:p>
        </w:tc>
      </w:tr>
      <w:tr w:rsidR="00FA0E44" w14:paraId="56DBB960" w14:textId="77777777" w:rsidTr="00FA0E44">
        <w:tc>
          <w:tcPr>
            <w:tcW w:w="4678" w:type="dxa"/>
            <w:tcBorders>
              <w:bottom w:val="single" w:sz="4" w:space="0" w:color="auto"/>
            </w:tcBorders>
          </w:tcPr>
          <w:p w14:paraId="1C2FB1E4" w14:textId="4DE690C1" w:rsidR="00FA0E44" w:rsidRDefault="000851C3" w:rsidP="00FA0E44">
            <w:pPr>
              <w:rPr>
                <w:sz w:val="22"/>
                <w:szCs w:val="22"/>
              </w:rPr>
            </w:pPr>
            <w:r>
              <w:rPr>
                <w:sz w:val="22"/>
                <w:szCs w:val="22"/>
              </w:rPr>
              <w:tab/>
            </w:r>
            <w:r>
              <w:rPr>
                <w:sz w:val="22"/>
                <w:szCs w:val="22"/>
              </w:rPr>
              <w:tab/>
            </w:r>
            <w:r>
              <w:rPr>
                <w:sz w:val="22"/>
                <w:szCs w:val="22"/>
              </w:rPr>
              <w:tab/>
            </w:r>
          </w:p>
        </w:tc>
        <w:tc>
          <w:tcPr>
            <w:tcW w:w="425" w:type="dxa"/>
          </w:tcPr>
          <w:p w14:paraId="00165707" w14:textId="77777777" w:rsidR="00FA0E44" w:rsidRDefault="00FA0E44" w:rsidP="00FA0E44">
            <w:pPr>
              <w:rPr>
                <w:sz w:val="22"/>
                <w:szCs w:val="22"/>
              </w:rPr>
            </w:pPr>
          </w:p>
        </w:tc>
        <w:tc>
          <w:tcPr>
            <w:tcW w:w="4257" w:type="dxa"/>
            <w:tcBorders>
              <w:bottom w:val="single" w:sz="4" w:space="0" w:color="auto"/>
            </w:tcBorders>
          </w:tcPr>
          <w:p w14:paraId="6CC82FB9" w14:textId="214C1BF3" w:rsidR="00FA0E44" w:rsidRDefault="000851C3" w:rsidP="00FA0E44">
            <w:pPr>
              <w:rPr>
                <w:sz w:val="22"/>
                <w:szCs w:val="22"/>
              </w:rPr>
            </w:pPr>
            <w:r>
              <w:rPr>
                <w:sz w:val="22"/>
                <w:szCs w:val="22"/>
              </w:rPr>
              <w:tab/>
            </w:r>
            <w:r>
              <w:rPr>
                <w:sz w:val="22"/>
                <w:szCs w:val="22"/>
              </w:rPr>
              <w:tab/>
            </w:r>
          </w:p>
        </w:tc>
      </w:tr>
      <w:tr w:rsidR="00FA0E44" w14:paraId="4F44180A" w14:textId="77777777" w:rsidTr="00FA0E44">
        <w:tc>
          <w:tcPr>
            <w:tcW w:w="4678" w:type="dxa"/>
            <w:tcBorders>
              <w:top w:val="single" w:sz="4" w:space="0" w:color="auto"/>
            </w:tcBorders>
          </w:tcPr>
          <w:p w14:paraId="46638ABD" w14:textId="3AA74F66" w:rsidR="00FA0E44" w:rsidRDefault="00FA0E44" w:rsidP="00FA0E44">
            <w:pPr>
              <w:jc w:val="center"/>
              <w:rPr>
                <w:sz w:val="22"/>
                <w:szCs w:val="22"/>
              </w:rPr>
            </w:pPr>
            <w:r>
              <w:rPr>
                <w:sz w:val="22"/>
                <w:szCs w:val="22"/>
              </w:rPr>
              <w:t>Name</w:t>
            </w:r>
          </w:p>
        </w:tc>
        <w:tc>
          <w:tcPr>
            <w:tcW w:w="425" w:type="dxa"/>
          </w:tcPr>
          <w:p w14:paraId="6EFBE6E6" w14:textId="77777777" w:rsidR="00FA0E44" w:rsidRDefault="00FA0E44" w:rsidP="00FA0E44">
            <w:pPr>
              <w:jc w:val="center"/>
              <w:rPr>
                <w:sz w:val="22"/>
                <w:szCs w:val="22"/>
              </w:rPr>
            </w:pPr>
          </w:p>
        </w:tc>
        <w:tc>
          <w:tcPr>
            <w:tcW w:w="4257" w:type="dxa"/>
            <w:tcBorders>
              <w:top w:val="single" w:sz="4" w:space="0" w:color="auto"/>
            </w:tcBorders>
          </w:tcPr>
          <w:p w14:paraId="7B945CC1" w14:textId="77777777" w:rsidR="00FA0E44" w:rsidRDefault="00FA0E44" w:rsidP="00FA0E44">
            <w:pPr>
              <w:jc w:val="center"/>
              <w:rPr>
                <w:sz w:val="22"/>
                <w:szCs w:val="22"/>
              </w:rPr>
            </w:pPr>
            <w:r>
              <w:rPr>
                <w:sz w:val="22"/>
                <w:szCs w:val="22"/>
              </w:rPr>
              <w:t xml:space="preserve">Title </w:t>
            </w:r>
          </w:p>
          <w:p w14:paraId="73CE5FF4" w14:textId="741544C3" w:rsidR="000851C3" w:rsidRDefault="000851C3" w:rsidP="00FA0E44">
            <w:pPr>
              <w:jc w:val="center"/>
              <w:rPr>
                <w:sz w:val="22"/>
                <w:szCs w:val="22"/>
              </w:rPr>
            </w:pPr>
          </w:p>
        </w:tc>
      </w:tr>
      <w:tr w:rsidR="00FA0E44" w14:paraId="0C843C21" w14:textId="77777777" w:rsidTr="00FA0E44">
        <w:tc>
          <w:tcPr>
            <w:tcW w:w="4678" w:type="dxa"/>
            <w:tcBorders>
              <w:bottom w:val="single" w:sz="4" w:space="0" w:color="auto"/>
            </w:tcBorders>
          </w:tcPr>
          <w:p w14:paraId="4EA72678" w14:textId="77777777" w:rsidR="00FA0E44" w:rsidRDefault="00FA0E44" w:rsidP="00FA0E44">
            <w:pPr>
              <w:jc w:val="center"/>
              <w:rPr>
                <w:sz w:val="22"/>
                <w:szCs w:val="22"/>
              </w:rPr>
            </w:pPr>
          </w:p>
        </w:tc>
        <w:tc>
          <w:tcPr>
            <w:tcW w:w="425" w:type="dxa"/>
          </w:tcPr>
          <w:p w14:paraId="3957E6E3" w14:textId="77777777" w:rsidR="00FA0E44" w:rsidRDefault="00FA0E44" w:rsidP="00FA0E44">
            <w:pPr>
              <w:jc w:val="center"/>
              <w:rPr>
                <w:sz w:val="22"/>
                <w:szCs w:val="22"/>
              </w:rPr>
            </w:pPr>
          </w:p>
        </w:tc>
        <w:tc>
          <w:tcPr>
            <w:tcW w:w="4257" w:type="dxa"/>
            <w:tcBorders>
              <w:bottom w:val="single" w:sz="4" w:space="0" w:color="auto"/>
            </w:tcBorders>
          </w:tcPr>
          <w:p w14:paraId="7D7BAC0C" w14:textId="50D5E8FC" w:rsidR="00FA0E44" w:rsidRDefault="00FA0E44" w:rsidP="00FA0E44">
            <w:pPr>
              <w:jc w:val="center"/>
              <w:rPr>
                <w:sz w:val="22"/>
                <w:szCs w:val="22"/>
              </w:rPr>
            </w:pPr>
          </w:p>
        </w:tc>
      </w:tr>
      <w:tr w:rsidR="00FA0E44" w14:paraId="0F4E5738" w14:textId="77777777" w:rsidTr="00FA0E44">
        <w:tc>
          <w:tcPr>
            <w:tcW w:w="4678" w:type="dxa"/>
            <w:tcBorders>
              <w:top w:val="single" w:sz="4" w:space="0" w:color="auto"/>
            </w:tcBorders>
          </w:tcPr>
          <w:p w14:paraId="46ED8EA5" w14:textId="2BA094E8" w:rsidR="00FA0E44" w:rsidRDefault="00FA0E44" w:rsidP="00FA0E44">
            <w:pPr>
              <w:jc w:val="center"/>
              <w:rPr>
                <w:sz w:val="22"/>
                <w:szCs w:val="22"/>
              </w:rPr>
            </w:pPr>
            <w:r>
              <w:rPr>
                <w:sz w:val="22"/>
                <w:szCs w:val="22"/>
              </w:rPr>
              <w:t xml:space="preserve">Signature </w:t>
            </w:r>
          </w:p>
        </w:tc>
        <w:tc>
          <w:tcPr>
            <w:tcW w:w="425" w:type="dxa"/>
          </w:tcPr>
          <w:p w14:paraId="718F046A" w14:textId="77777777" w:rsidR="00FA0E44" w:rsidRDefault="00FA0E44" w:rsidP="00FA0E44">
            <w:pPr>
              <w:jc w:val="center"/>
              <w:rPr>
                <w:sz w:val="22"/>
                <w:szCs w:val="22"/>
              </w:rPr>
            </w:pPr>
          </w:p>
        </w:tc>
        <w:tc>
          <w:tcPr>
            <w:tcW w:w="4257" w:type="dxa"/>
            <w:tcBorders>
              <w:top w:val="single" w:sz="4" w:space="0" w:color="auto"/>
            </w:tcBorders>
          </w:tcPr>
          <w:p w14:paraId="22862536" w14:textId="7C41560C" w:rsidR="00FA0E44" w:rsidRDefault="00FA0E44" w:rsidP="00FA0E44">
            <w:pPr>
              <w:jc w:val="center"/>
              <w:rPr>
                <w:sz w:val="22"/>
                <w:szCs w:val="22"/>
              </w:rPr>
            </w:pPr>
            <w:r>
              <w:rPr>
                <w:sz w:val="22"/>
                <w:szCs w:val="22"/>
              </w:rPr>
              <w:t xml:space="preserve">Badge Number (if applicable) </w:t>
            </w:r>
          </w:p>
        </w:tc>
      </w:tr>
    </w:tbl>
    <w:p w14:paraId="2D6012BE" w14:textId="77777777" w:rsidR="00FA0E44" w:rsidRPr="00CC7953" w:rsidRDefault="00FA0E44" w:rsidP="00CC7953">
      <w:pPr>
        <w:jc w:val="both"/>
        <w:rPr>
          <w:b/>
          <w:bCs/>
          <w:i/>
          <w:iCs/>
          <w:sz w:val="22"/>
          <w:szCs w:val="22"/>
        </w:rPr>
      </w:pPr>
    </w:p>
    <w:p w14:paraId="782C32CF" w14:textId="60AEB687" w:rsidR="00CC7953" w:rsidRPr="00CC7953" w:rsidRDefault="00CC7953" w:rsidP="00CC7953">
      <w:pPr>
        <w:jc w:val="both"/>
        <w:rPr>
          <w:b/>
          <w:bCs/>
          <w:i/>
          <w:iCs/>
          <w:sz w:val="20"/>
          <w:szCs w:val="20"/>
        </w:rPr>
      </w:pPr>
      <w:r w:rsidRPr="00CC7953">
        <w:rPr>
          <w:b/>
          <w:bCs/>
          <w:i/>
          <w:iCs/>
          <w:sz w:val="20"/>
          <w:szCs w:val="20"/>
        </w:rPr>
        <w:t xml:space="preserve">The personal information collected on this form will be used to respond to your access to information request. This collection is authorized by section 4(c) of the Protection Privacy Act. For questions about the collection of personal information, contact the ATI Coordinator at </w:t>
      </w:r>
      <w:hyperlink r:id="rId6" w:history="1">
        <w:r w:rsidRPr="00CC7953">
          <w:rPr>
            <w:rStyle w:val="Hyperlink"/>
            <w:b/>
            <w:bCs/>
            <w:i/>
            <w:iCs/>
            <w:sz w:val="20"/>
            <w:szCs w:val="20"/>
          </w:rPr>
          <w:t>busops@rockyview.ab.ca</w:t>
        </w:r>
      </w:hyperlink>
      <w:r w:rsidRPr="00CC7953">
        <w:rPr>
          <w:b/>
          <w:bCs/>
          <w:i/>
          <w:iCs/>
          <w:sz w:val="20"/>
          <w:szCs w:val="20"/>
        </w:rPr>
        <w:t xml:space="preserve">. </w:t>
      </w:r>
    </w:p>
    <w:sectPr w:rsidR="00CC7953" w:rsidRPr="00CC795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C8C1" w14:textId="77777777" w:rsidR="00FA0E44" w:rsidRDefault="00FA0E44" w:rsidP="00FA0E44">
      <w:pPr>
        <w:spacing w:after="0" w:line="240" w:lineRule="auto"/>
      </w:pPr>
      <w:r>
        <w:separator/>
      </w:r>
    </w:p>
  </w:endnote>
  <w:endnote w:type="continuationSeparator" w:id="0">
    <w:p w14:paraId="1FDCC3CD" w14:textId="77777777" w:rsidR="00FA0E44" w:rsidRDefault="00FA0E44" w:rsidP="00FA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89F3" w14:textId="77777777" w:rsidR="00FA0E44" w:rsidRDefault="00FA0E44" w:rsidP="00FA0E44">
      <w:pPr>
        <w:spacing w:after="0" w:line="240" w:lineRule="auto"/>
      </w:pPr>
      <w:r>
        <w:separator/>
      </w:r>
    </w:p>
  </w:footnote>
  <w:footnote w:type="continuationSeparator" w:id="0">
    <w:p w14:paraId="74521ED3" w14:textId="77777777" w:rsidR="00FA0E44" w:rsidRDefault="00FA0E44" w:rsidP="00FA0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8" w:type="dxa"/>
      <w:tblLook w:val="01E0" w:firstRow="1" w:lastRow="1" w:firstColumn="1" w:lastColumn="1" w:noHBand="0" w:noVBand="0"/>
    </w:tblPr>
    <w:tblGrid>
      <w:gridCol w:w="2016"/>
      <w:gridCol w:w="6563"/>
      <w:gridCol w:w="1609"/>
    </w:tblGrid>
    <w:tr w:rsidR="00FA0E44" w:rsidRPr="00FA0E44" w14:paraId="398D7BCA" w14:textId="77777777" w:rsidTr="0071702F">
      <w:trPr>
        <w:trHeight w:val="553"/>
      </w:trPr>
      <w:tc>
        <w:tcPr>
          <w:tcW w:w="1908" w:type="dxa"/>
        </w:tcPr>
        <w:p w14:paraId="5FA1F838" w14:textId="77777777" w:rsidR="00FA0E44" w:rsidRPr="00FA0E44" w:rsidRDefault="00FA0E44" w:rsidP="00FA0E44">
          <w:pPr>
            <w:tabs>
              <w:tab w:val="center" w:pos="4320"/>
              <w:tab w:val="right" w:pos="8640"/>
            </w:tabs>
            <w:spacing w:after="0" w:line="240" w:lineRule="auto"/>
            <w:rPr>
              <w:rFonts w:ascii="Times New Roman" w:eastAsia="Times New Roman" w:hAnsi="Times New Roman" w:cs="Times New Roman"/>
              <w:kern w:val="0"/>
              <w:lang w:eastAsia="en-CA"/>
              <w14:ligatures w14:val="none"/>
            </w:rPr>
          </w:pPr>
          <w:r w:rsidRPr="00FA0E44">
            <w:rPr>
              <w:rFonts w:ascii="Times New Roman" w:eastAsia="Times New Roman" w:hAnsi="Times New Roman" w:cs="Times New Roman"/>
              <w:b/>
              <w:noProof/>
              <w:kern w:val="0"/>
              <w:lang w:val="en-US"/>
              <w14:ligatures w14:val="none"/>
            </w:rPr>
            <w:drawing>
              <wp:inline distT="0" distB="0" distL="0" distR="0" wp14:anchorId="03D2BC2B" wp14:editId="4689718C">
                <wp:extent cx="1139825" cy="551180"/>
                <wp:effectExtent l="0" t="0" r="3175" b="762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551180"/>
                        </a:xfrm>
                        <a:prstGeom prst="rect">
                          <a:avLst/>
                        </a:prstGeom>
                        <a:noFill/>
                        <a:ln>
                          <a:noFill/>
                        </a:ln>
                      </pic:spPr>
                    </pic:pic>
                  </a:graphicData>
                </a:graphic>
              </wp:inline>
            </w:drawing>
          </w:r>
        </w:p>
      </w:tc>
      <w:tc>
        <w:tcPr>
          <w:tcW w:w="6660" w:type="dxa"/>
        </w:tcPr>
        <w:p w14:paraId="63BC720E" w14:textId="77777777" w:rsidR="00FA0E44" w:rsidRPr="00FA0E44" w:rsidRDefault="00FA0E44" w:rsidP="00FA0E44">
          <w:pPr>
            <w:spacing w:after="0" w:line="240" w:lineRule="auto"/>
            <w:jc w:val="center"/>
            <w:rPr>
              <w:rFonts w:ascii="Tw Cen MT" w:eastAsia="Times New Roman" w:hAnsi="Tw Cen MT" w:cs="Times New Roman"/>
              <w:b/>
              <w:kern w:val="0"/>
              <w:lang w:eastAsia="en-CA"/>
              <w14:ligatures w14:val="none"/>
            </w:rPr>
          </w:pPr>
          <w:r w:rsidRPr="00FA0E44">
            <w:rPr>
              <w:rFonts w:ascii="Tw Cen MT" w:eastAsia="Times New Roman" w:hAnsi="Tw Cen MT" w:cs="Times New Roman"/>
              <w:b/>
              <w:kern w:val="0"/>
              <w:lang w:eastAsia="en-CA"/>
              <w14:ligatures w14:val="none"/>
            </w:rPr>
            <w:tab/>
          </w:r>
        </w:p>
        <w:p w14:paraId="4F706AA3" w14:textId="77777777" w:rsidR="00FA0E44" w:rsidRPr="00FA0E44" w:rsidRDefault="00FA0E44" w:rsidP="00FA0E44">
          <w:pPr>
            <w:spacing w:after="0" w:line="240" w:lineRule="auto"/>
            <w:jc w:val="center"/>
            <w:rPr>
              <w:rFonts w:ascii="Tw Cen MT" w:eastAsia="Times New Roman" w:hAnsi="Tw Cen MT" w:cs="Times New Roman"/>
              <w:b/>
              <w:kern w:val="0"/>
              <w:sz w:val="28"/>
              <w:szCs w:val="28"/>
              <w:lang w:eastAsia="en-CA"/>
              <w14:ligatures w14:val="none"/>
            </w:rPr>
          </w:pPr>
          <w:r w:rsidRPr="00FA0E44">
            <w:rPr>
              <w:rFonts w:ascii="Tw Cen MT" w:eastAsia="Times New Roman" w:hAnsi="Tw Cen MT" w:cs="Times New Roman"/>
              <w:b/>
              <w:kern w:val="0"/>
              <w:sz w:val="28"/>
              <w:szCs w:val="28"/>
              <w:lang w:eastAsia="en-CA"/>
              <w14:ligatures w14:val="none"/>
            </w:rPr>
            <w:t>Access to Information Act and Protection of Privacy Act</w:t>
          </w:r>
        </w:p>
        <w:p w14:paraId="26B7CA1B" w14:textId="26F03347" w:rsidR="00FA0E44" w:rsidRPr="00FA0E44" w:rsidRDefault="00FA0E44" w:rsidP="00FA0E44">
          <w:pPr>
            <w:spacing w:after="0" w:line="240" w:lineRule="auto"/>
            <w:jc w:val="center"/>
            <w:rPr>
              <w:rFonts w:ascii="Tw Cen MT" w:eastAsia="Times New Roman" w:hAnsi="Tw Cen MT" w:cs="Times New Roman"/>
              <w:kern w:val="0"/>
              <w:sz w:val="26"/>
              <w:szCs w:val="26"/>
              <w:lang w:eastAsia="en-CA"/>
              <w14:ligatures w14:val="none"/>
            </w:rPr>
          </w:pPr>
          <w:r w:rsidRPr="00FA0E44">
            <w:rPr>
              <w:rFonts w:ascii="Tw Cen MT" w:eastAsia="Times New Roman" w:hAnsi="Tw Cen MT" w:cs="Times New Roman"/>
              <w:kern w:val="0"/>
              <w:sz w:val="26"/>
              <w:szCs w:val="26"/>
              <w:lang w:eastAsia="en-CA"/>
              <w14:ligatures w14:val="none"/>
            </w:rPr>
            <w:t xml:space="preserve">Request for Access to Information </w:t>
          </w:r>
          <w:r w:rsidR="00211F7C">
            <w:rPr>
              <w:rFonts w:ascii="Tw Cen MT" w:eastAsia="Times New Roman" w:hAnsi="Tw Cen MT" w:cs="Times New Roman"/>
              <w:kern w:val="0"/>
              <w:sz w:val="26"/>
              <w:szCs w:val="26"/>
              <w:lang w:eastAsia="en-CA"/>
              <w14:ligatures w14:val="none"/>
            </w:rPr>
            <w:t>– Law Enforcement</w:t>
          </w:r>
        </w:p>
      </w:tc>
      <w:tc>
        <w:tcPr>
          <w:tcW w:w="1620" w:type="dxa"/>
        </w:tcPr>
        <w:p w14:paraId="73D12DF2" w14:textId="6CAB7879" w:rsidR="00FA0E44" w:rsidRPr="00FA0E44" w:rsidRDefault="00FA0E44" w:rsidP="00FA0E44">
          <w:pPr>
            <w:tabs>
              <w:tab w:val="center" w:pos="4320"/>
              <w:tab w:val="right" w:pos="8640"/>
            </w:tabs>
            <w:spacing w:after="0" w:line="240" w:lineRule="auto"/>
            <w:jc w:val="right"/>
            <w:rPr>
              <w:rFonts w:ascii="Tw Cen MT" w:eastAsia="Times New Roman" w:hAnsi="Tw Cen MT" w:cs="Times New Roman"/>
              <w:kern w:val="0"/>
              <w:sz w:val="22"/>
              <w:szCs w:val="22"/>
              <w:lang w:eastAsia="en-CA"/>
              <w14:ligatures w14:val="none"/>
            </w:rPr>
          </w:pPr>
          <w:r w:rsidRPr="00FA0E44">
            <w:rPr>
              <w:rFonts w:ascii="Tw Cen MT" w:eastAsia="Times New Roman" w:hAnsi="Tw Cen MT" w:cs="Times New Roman"/>
              <w:kern w:val="0"/>
              <w:sz w:val="22"/>
              <w:szCs w:val="22"/>
              <w:lang w:eastAsia="en-CA"/>
              <w14:ligatures w14:val="none"/>
            </w:rPr>
            <w:t>AF180-</w:t>
          </w:r>
          <w:r w:rsidR="00344445">
            <w:rPr>
              <w:rFonts w:ascii="Tw Cen MT" w:eastAsia="Times New Roman" w:hAnsi="Tw Cen MT" w:cs="Times New Roman"/>
              <w:kern w:val="0"/>
              <w:sz w:val="22"/>
              <w:szCs w:val="22"/>
              <w:lang w:eastAsia="en-CA"/>
              <w14:ligatures w14:val="none"/>
            </w:rPr>
            <w:t>F</w:t>
          </w:r>
        </w:p>
        <w:p w14:paraId="3ADC8956" w14:textId="77777777" w:rsidR="00FA0E44" w:rsidRPr="00FA0E44" w:rsidRDefault="00FA0E44" w:rsidP="00FA0E44">
          <w:pPr>
            <w:tabs>
              <w:tab w:val="center" w:pos="4320"/>
              <w:tab w:val="right" w:pos="8640"/>
            </w:tabs>
            <w:spacing w:after="0" w:line="240" w:lineRule="auto"/>
            <w:jc w:val="right"/>
            <w:rPr>
              <w:rFonts w:ascii="Tw Cen MT" w:eastAsia="Times New Roman" w:hAnsi="Tw Cen MT" w:cs="Times New Roman"/>
              <w:kern w:val="0"/>
              <w:sz w:val="22"/>
              <w:szCs w:val="22"/>
              <w:lang w:eastAsia="en-CA"/>
              <w14:ligatures w14:val="none"/>
            </w:rPr>
          </w:pPr>
          <w:r w:rsidRPr="00FA0E44">
            <w:rPr>
              <w:rFonts w:ascii="Tw Cen MT" w:eastAsia="Times New Roman" w:hAnsi="Tw Cen MT" w:cs="Times New Roman"/>
              <w:kern w:val="0"/>
              <w:sz w:val="22"/>
              <w:szCs w:val="22"/>
              <w:lang w:eastAsia="en-CA"/>
              <w14:ligatures w14:val="none"/>
            </w:rPr>
            <w:t>06/2025</w:t>
          </w:r>
        </w:p>
      </w:tc>
    </w:tr>
  </w:tbl>
  <w:p w14:paraId="5E705950" w14:textId="77777777" w:rsidR="00FA0E44" w:rsidRDefault="00FA0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J4Ls3D6199z/0X0dqXyXgazFi/EE6lo65Ags9ZNPaww91umVvTvega77w6gPLmDpowSWu/wJEQzTB1Aj7WiXQ==" w:salt="zQIw+I/Dl/9uUKj54Jn4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44"/>
    <w:rsid w:val="000851C3"/>
    <w:rsid w:val="00211F7C"/>
    <w:rsid w:val="00344445"/>
    <w:rsid w:val="00A25EB9"/>
    <w:rsid w:val="00B1661A"/>
    <w:rsid w:val="00C629C4"/>
    <w:rsid w:val="00CC7953"/>
    <w:rsid w:val="00D06DFE"/>
    <w:rsid w:val="00D551D3"/>
    <w:rsid w:val="00ED4FAA"/>
    <w:rsid w:val="00EE24FF"/>
    <w:rsid w:val="00FA0E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476E"/>
  <w15:chartTrackingRefBased/>
  <w15:docId w15:val="{AE38A229-9A24-4E75-AC1B-A0B13F53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E44"/>
    <w:rPr>
      <w:rFonts w:eastAsiaTheme="majorEastAsia" w:cstheme="majorBidi"/>
      <w:color w:val="272727" w:themeColor="text1" w:themeTint="D8"/>
    </w:rPr>
  </w:style>
  <w:style w:type="paragraph" w:styleId="Title">
    <w:name w:val="Title"/>
    <w:basedOn w:val="Normal"/>
    <w:next w:val="Normal"/>
    <w:link w:val="TitleChar"/>
    <w:uiPriority w:val="10"/>
    <w:qFormat/>
    <w:rsid w:val="00FA0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E44"/>
    <w:pPr>
      <w:spacing w:before="160"/>
      <w:jc w:val="center"/>
    </w:pPr>
    <w:rPr>
      <w:i/>
      <w:iCs/>
      <w:color w:val="404040" w:themeColor="text1" w:themeTint="BF"/>
    </w:rPr>
  </w:style>
  <w:style w:type="character" w:customStyle="1" w:styleId="QuoteChar">
    <w:name w:val="Quote Char"/>
    <w:basedOn w:val="DefaultParagraphFont"/>
    <w:link w:val="Quote"/>
    <w:uiPriority w:val="29"/>
    <w:rsid w:val="00FA0E44"/>
    <w:rPr>
      <w:i/>
      <w:iCs/>
      <w:color w:val="404040" w:themeColor="text1" w:themeTint="BF"/>
    </w:rPr>
  </w:style>
  <w:style w:type="paragraph" w:styleId="ListParagraph">
    <w:name w:val="List Paragraph"/>
    <w:basedOn w:val="Normal"/>
    <w:uiPriority w:val="34"/>
    <w:qFormat/>
    <w:rsid w:val="00FA0E44"/>
    <w:pPr>
      <w:ind w:left="720"/>
      <w:contextualSpacing/>
    </w:pPr>
  </w:style>
  <w:style w:type="character" w:styleId="IntenseEmphasis">
    <w:name w:val="Intense Emphasis"/>
    <w:basedOn w:val="DefaultParagraphFont"/>
    <w:uiPriority w:val="21"/>
    <w:qFormat/>
    <w:rsid w:val="00FA0E44"/>
    <w:rPr>
      <w:i/>
      <w:iCs/>
      <w:color w:val="0F4761" w:themeColor="accent1" w:themeShade="BF"/>
    </w:rPr>
  </w:style>
  <w:style w:type="paragraph" w:styleId="IntenseQuote">
    <w:name w:val="Intense Quote"/>
    <w:basedOn w:val="Normal"/>
    <w:next w:val="Normal"/>
    <w:link w:val="IntenseQuoteChar"/>
    <w:uiPriority w:val="30"/>
    <w:qFormat/>
    <w:rsid w:val="00FA0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E44"/>
    <w:rPr>
      <w:i/>
      <w:iCs/>
      <w:color w:val="0F4761" w:themeColor="accent1" w:themeShade="BF"/>
    </w:rPr>
  </w:style>
  <w:style w:type="character" w:styleId="IntenseReference">
    <w:name w:val="Intense Reference"/>
    <w:basedOn w:val="DefaultParagraphFont"/>
    <w:uiPriority w:val="32"/>
    <w:qFormat/>
    <w:rsid w:val="00FA0E44"/>
    <w:rPr>
      <w:b/>
      <w:bCs/>
      <w:smallCaps/>
      <w:color w:val="0F4761" w:themeColor="accent1" w:themeShade="BF"/>
      <w:spacing w:val="5"/>
    </w:rPr>
  </w:style>
  <w:style w:type="paragraph" w:styleId="Header">
    <w:name w:val="header"/>
    <w:basedOn w:val="Normal"/>
    <w:link w:val="HeaderChar"/>
    <w:uiPriority w:val="99"/>
    <w:unhideWhenUsed/>
    <w:rsid w:val="00FA0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E44"/>
  </w:style>
  <w:style w:type="paragraph" w:styleId="Footer">
    <w:name w:val="footer"/>
    <w:basedOn w:val="Normal"/>
    <w:link w:val="FooterChar"/>
    <w:uiPriority w:val="99"/>
    <w:unhideWhenUsed/>
    <w:rsid w:val="00FA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E44"/>
  </w:style>
  <w:style w:type="table" w:styleId="TableGrid">
    <w:name w:val="Table Grid"/>
    <w:basedOn w:val="TableNormal"/>
    <w:uiPriority w:val="39"/>
    <w:rsid w:val="00FA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7953"/>
    <w:rPr>
      <w:color w:val="467886" w:themeColor="hyperlink"/>
      <w:u w:val="single"/>
    </w:rPr>
  </w:style>
  <w:style w:type="character" w:styleId="UnresolvedMention">
    <w:name w:val="Unresolved Mention"/>
    <w:basedOn w:val="DefaultParagraphFont"/>
    <w:uiPriority w:val="99"/>
    <w:semiHidden/>
    <w:unhideWhenUsed/>
    <w:rsid w:val="00CC7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sops@rockyview.ab.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Fooks</dc:creator>
  <cp:keywords/>
  <dc:description/>
  <cp:lastModifiedBy>Abby Fooks</cp:lastModifiedBy>
  <cp:revision>5</cp:revision>
  <dcterms:created xsi:type="dcterms:W3CDTF">2025-06-17T21:32:00Z</dcterms:created>
  <dcterms:modified xsi:type="dcterms:W3CDTF">2025-06-26T16:08:00Z</dcterms:modified>
</cp:coreProperties>
</file>