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0D00" w14:textId="77777777" w:rsidR="0099758E" w:rsidRDefault="0099758E" w:rsidP="0099758E">
      <w:pPr>
        <w:widowControl w:val="0"/>
        <w:autoSpaceDE w:val="0"/>
        <w:autoSpaceDN w:val="0"/>
        <w:adjustRightInd w:val="0"/>
        <w:spacing w:after="120"/>
        <w:rPr>
          <w:rFonts w:ascii="Tw Cen MT" w:hAnsi="Tw Cen MT" w:cs="Times"/>
          <w:b/>
          <w:bCs/>
          <w:color w:val="000000"/>
          <w:lang w:val="en-US" w:eastAsia="en-US"/>
        </w:rPr>
      </w:pPr>
    </w:p>
    <w:p w14:paraId="00698069" w14:textId="77777777" w:rsidR="0099758E" w:rsidRPr="00B510BA" w:rsidRDefault="0099758E" w:rsidP="0099758E">
      <w:pPr>
        <w:widowControl w:val="0"/>
        <w:autoSpaceDE w:val="0"/>
        <w:autoSpaceDN w:val="0"/>
        <w:adjustRightInd w:val="0"/>
        <w:spacing w:after="120"/>
        <w:rPr>
          <w:rFonts w:ascii="Tw Cen MT" w:hAnsi="Tw Cen MT" w:cs="Times"/>
          <w:b/>
          <w:bCs/>
          <w:color w:val="000000"/>
          <w:lang w:val="en-US" w:eastAsia="en-US"/>
        </w:rPr>
      </w:pPr>
      <w:r w:rsidRPr="001D6862">
        <w:rPr>
          <w:rFonts w:ascii="Tw Cen MT" w:hAnsi="Tw Cen MT" w:cs="Times"/>
          <w:b/>
          <w:bCs/>
          <w:color w:val="000000"/>
          <w:lang w:val="en-US" w:eastAsia="en-US"/>
        </w:rPr>
        <w:t>GUIDELINES AND PROCEDURES</w:t>
      </w:r>
    </w:p>
    <w:p w14:paraId="6A6FF397" w14:textId="77777777" w:rsidR="0099758E" w:rsidRDefault="0099758E" w:rsidP="0099758E">
      <w:pPr>
        <w:widowControl w:val="0"/>
        <w:autoSpaceDE w:val="0"/>
        <w:autoSpaceDN w:val="0"/>
        <w:adjustRightInd w:val="0"/>
        <w:spacing w:before="20" w:after="20"/>
        <w:rPr>
          <w:rFonts w:ascii="Tw Cen MT" w:hAnsi="Tw Cen MT" w:cs="Times"/>
          <w:color w:val="000000"/>
          <w:lang w:val="en-US" w:eastAsia="en-US"/>
        </w:rPr>
      </w:pPr>
      <w:r w:rsidRPr="001D6862">
        <w:rPr>
          <w:rFonts w:ascii="Tw Cen MT" w:hAnsi="Tw Cen MT" w:cs="Times"/>
          <w:color w:val="000000"/>
          <w:lang w:val="en-US" w:eastAsia="en-US"/>
        </w:rPr>
        <w:t xml:space="preserve">Students </w:t>
      </w:r>
      <w:proofErr w:type="gramStart"/>
      <w:r w:rsidRPr="001D6862">
        <w:rPr>
          <w:rFonts w:ascii="Tw Cen MT" w:hAnsi="Tw Cen MT" w:cs="Times"/>
          <w:color w:val="000000"/>
          <w:lang w:val="en-US" w:eastAsia="en-US"/>
        </w:rPr>
        <w:t>of</w:t>
      </w:r>
      <w:proofErr w:type="gramEnd"/>
      <w:r w:rsidRPr="001D6862">
        <w:rPr>
          <w:rFonts w:ascii="Tw Cen MT" w:hAnsi="Tw Cen MT" w:cs="Times"/>
          <w:color w:val="000000"/>
          <w:lang w:val="en-US" w:eastAsia="en-US"/>
        </w:rPr>
        <w:t xml:space="preserve"> Rocky View Schools (RVS) have the opportunity to access RVS Information Technology (IT) Resources (software, hardware, network, e-mail, and Internet) to enhance learning. This agreement shall be executed upon commencement of enrollment. All users shall adhere to the following standards of responsible use when accessing RVS’ IT Resources on an RVS-owned or personal electronic device for educational purposes. </w:t>
      </w:r>
    </w:p>
    <w:p w14:paraId="63E0D194" w14:textId="77777777" w:rsidR="0099758E" w:rsidRDefault="0099758E" w:rsidP="0099758E">
      <w:pPr>
        <w:widowControl w:val="0"/>
        <w:autoSpaceDE w:val="0"/>
        <w:autoSpaceDN w:val="0"/>
        <w:adjustRightInd w:val="0"/>
        <w:spacing w:before="20" w:after="20"/>
        <w:rPr>
          <w:rFonts w:ascii="Tw Cen MT" w:hAnsi="Tw Cen MT" w:cs="Times"/>
          <w:color w:val="000000"/>
          <w:lang w:val="en-US" w:eastAsia="en-US"/>
        </w:rPr>
      </w:pPr>
    </w:p>
    <w:p w14:paraId="42D50E4E" w14:textId="77777777" w:rsidR="0099758E" w:rsidRPr="00816D9C" w:rsidRDefault="0099758E" w:rsidP="0099758E">
      <w:pPr>
        <w:widowControl w:val="0"/>
        <w:autoSpaceDE w:val="0"/>
        <w:autoSpaceDN w:val="0"/>
        <w:adjustRightInd w:val="0"/>
        <w:spacing w:before="20" w:after="20"/>
        <w:rPr>
          <w:rFonts w:ascii="Tw Cen MT" w:hAnsi="Tw Cen MT" w:cs="Times"/>
          <w:color w:val="000000"/>
          <w:lang w:val="en-US" w:eastAsia="en-US"/>
        </w:rPr>
      </w:pPr>
      <w:r w:rsidRPr="00816D9C">
        <w:rPr>
          <w:rFonts w:ascii="Tw Cen MT" w:hAnsi="Tw Cen MT" w:cs="Times"/>
          <w:color w:val="000000"/>
          <w:lang w:val="en-US" w:eastAsia="en-US"/>
        </w:rPr>
        <w:t xml:space="preserve">RVS utilizes a suite of hardware and software products that are tightly integrated into our educational pedagogy.  We refer to this as the Rocky View Schools - Digital Education Suite (“RVS-DES”). </w:t>
      </w:r>
    </w:p>
    <w:p w14:paraId="0292A3A0" w14:textId="77777777" w:rsidR="0099758E" w:rsidRPr="00816D9C" w:rsidRDefault="0099758E" w:rsidP="0099758E">
      <w:pPr>
        <w:widowControl w:val="0"/>
        <w:autoSpaceDE w:val="0"/>
        <w:autoSpaceDN w:val="0"/>
        <w:adjustRightInd w:val="0"/>
        <w:spacing w:before="20" w:after="20"/>
        <w:rPr>
          <w:rFonts w:ascii="Tw Cen MT" w:hAnsi="Tw Cen MT" w:cs="Times"/>
          <w:color w:val="000000"/>
          <w:lang w:val="en-US" w:eastAsia="en-US"/>
        </w:rPr>
      </w:pPr>
    </w:p>
    <w:p w14:paraId="4E9BEA12" w14:textId="77777777" w:rsidR="0099758E" w:rsidRPr="00816D9C" w:rsidRDefault="0099758E" w:rsidP="0099758E">
      <w:pPr>
        <w:widowControl w:val="0"/>
        <w:autoSpaceDE w:val="0"/>
        <w:autoSpaceDN w:val="0"/>
        <w:adjustRightInd w:val="0"/>
        <w:spacing w:before="20" w:after="20"/>
        <w:rPr>
          <w:rFonts w:ascii="Tw Cen MT" w:hAnsi="Tw Cen MT" w:cs="Times"/>
          <w:color w:val="000000"/>
          <w:lang w:val="en-US" w:eastAsia="en-US"/>
        </w:rPr>
      </w:pPr>
      <w:r w:rsidRPr="00816D9C">
        <w:rPr>
          <w:rFonts w:ascii="Tw Cen MT" w:hAnsi="Tw Cen MT" w:cs="Times"/>
          <w:color w:val="000000"/>
          <w:lang w:val="en-US" w:eastAsia="en-US"/>
        </w:rPr>
        <w:t>The RVS-DES includes the use of hardware devices such as iPads, Chromebooks, MacBooks and Microsoft Windows PCs.  It also includes processing of personal data for the creation of student user accounts for RVS services such as Wi-Fi access, collaborative services including Managed Apple IDs, G-Suite for Education (Google Apps) and Microsoft O365 a</w:t>
      </w:r>
      <w:r>
        <w:rPr>
          <w:rFonts w:ascii="Tw Cen MT" w:hAnsi="Tw Cen MT" w:cs="Times"/>
          <w:color w:val="000000"/>
          <w:lang w:val="en-US" w:eastAsia="en-US"/>
        </w:rPr>
        <w:t xml:space="preserve">s </w:t>
      </w:r>
      <w:r w:rsidRPr="00816D9C">
        <w:rPr>
          <w:rFonts w:ascii="Tw Cen MT" w:hAnsi="Tw Cen MT" w:cs="Times"/>
          <w:color w:val="000000"/>
          <w:lang w:val="en-US" w:eastAsia="en-US"/>
        </w:rPr>
        <w:t>well as instructional tools like Moodle and myBlueprint.</w:t>
      </w:r>
    </w:p>
    <w:p w14:paraId="4E6F902E" w14:textId="77777777" w:rsidR="0099758E" w:rsidRPr="00816D9C" w:rsidRDefault="0099758E" w:rsidP="0099758E">
      <w:pPr>
        <w:widowControl w:val="0"/>
        <w:autoSpaceDE w:val="0"/>
        <w:autoSpaceDN w:val="0"/>
        <w:adjustRightInd w:val="0"/>
        <w:spacing w:before="20" w:after="20"/>
        <w:rPr>
          <w:rFonts w:ascii="Tw Cen MT" w:hAnsi="Tw Cen MT" w:cs="Times"/>
          <w:color w:val="000000"/>
          <w:lang w:val="en-US" w:eastAsia="en-US"/>
        </w:rPr>
      </w:pPr>
    </w:p>
    <w:p w14:paraId="28FB04D0" w14:textId="03A521C1" w:rsidR="0099758E" w:rsidRPr="00816D9C" w:rsidRDefault="0099758E" w:rsidP="0099758E">
      <w:pPr>
        <w:widowControl w:val="0"/>
        <w:autoSpaceDE w:val="0"/>
        <w:autoSpaceDN w:val="0"/>
        <w:adjustRightInd w:val="0"/>
        <w:spacing w:before="20" w:after="20"/>
        <w:rPr>
          <w:rFonts w:ascii="Tw Cen MT" w:hAnsi="Tw Cen MT" w:cs="Times"/>
          <w:color w:val="000000"/>
          <w:lang w:val="en-US" w:eastAsia="en-US"/>
        </w:rPr>
      </w:pPr>
      <w:r w:rsidRPr="00816D9C">
        <w:rPr>
          <w:rFonts w:ascii="Tw Cen MT" w:hAnsi="Tw Cen MT" w:cs="Times"/>
          <w:color w:val="000000"/>
          <w:lang w:val="en-US" w:eastAsia="en-US"/>
        </w:rPr>
        <w:t>To fully access the RVS-DES, personal data related to students is used to automatically configure user accounts upon being registered as an RVS student.  For students in their legal custody, Parent/</w:t>
      </w:r>
      <w:r w:rsidR="00206654">
        <w:rPr>
          <w:rFonts w:ascii="Tw Cen MT" w:hAnsi="Tw Cen MT" w:cs="Times"/>
          <w:color w:val="000000"/>
          <w:lang w:val="en-US" w:eastAsia="en-US"/>
        </w:rPr>
        <w:t xml:space="preserve">Legal </w:t>
      </w:r>
      <w:r w:rsidRPr="00816D9C">
        <w:rPr>
          <w:rFonts w:ascii="Tw Cen MT" w:hAnsi="Tw Cen MT" w:cs="Times"/>
          <w:color w:val="000000"/>
          <w:lang w:val="en-US" w:eastAsia="en-US"/>
        </w:rPr>
        <w:t xml:space="preserve">Guardian (or </w:t>
      </w:r>
      <w:r w:rsidR="00206654">
        <w:rPr>
          <w:rFonts w:ascii="Tw Cen MT" w:hAnsi="Tw Cen MT" w:cs="Times"/>
          <w:color w:val="000000"/>
          <w:lang w:val="en-US" w:eastAsia="en-US"/>
        </w:rPr>
        <w:t>Adult/I</w:t>
      </w:r>
      <w:r w:rsidRPr="00816D9C">
        <w:rPr>
          <w:rFonts w:ascii="Tw Cen MT" w:hAnsi="Tw Cen MT" w:cs="Times"/>
          <w:color w:val="000000"/>
          <w:lang w:val="en-US" w:eastAsia="en-US"/>
        </w:rPr>
        <w:t xml:space="preserve">ndependent students) have the right to withdraw consent for the use of RVS-DES Services. In this eventuality, other mechanisms will be used to provide equivalent instruction to these students without the use of RVS-DES.  </w:t>
      </w:r>
    </w:p>
    <w:p w14:paraId="40F459B5" w14:textId="77777777" w:rsidR="0099758E" w:rsidRPr="00816D9C" w:rsidRDefault="0099758E" w:rsidP="0099758E">
      <w:pPr>
        <w:widowControl w:val="0"/>
        <w:autoSpaceDE w:val="0"/>
        <w:autoSpaceDN w:val="0"/>
        <w:adjustRightInd w:val="0"/>
        <w:spacing w:before="20" w:after="20"/>
        <w:rPr>
          <w:rFonts w:ascii="Tw Cen MT" w:hAnsi="Tw Cen MT" w:cs="Times"/>
          <w:color w:val="000000"/>
          <w:lang w:val="en-US" w:eastAsia="en-US"/>
        </w:rPr>
      </w:pPr>
    </w:p>
    <w:p w14:paraId="79224CCB" w14:textId="578A7D58" w:rsidR="0099758E" w:rsidRDefault="00773925" w:rsidP="0099758E">
      <w:pPr>
        <w:widowControl w:val="0"/>
        <w:autoSpaceDE w:val="0"/>
        <w:autoSpaceDN w:val="0"/>
        <w:adjustRightInd w:val="0"/>
        <w:spacing w:before="20" w:after="20"/>
        <w:rPr>
          <w:rFonts w:ascii="Tw Cen MT" w:hAnsi="Tw Cen MT" w:cs="Times"/>
          <w:color w:val="000000"/>
          <w:lang w:val="en-US" w:eastAsia="en-US"/>
        </w:rPr>
      </w:pPr>
      <w:r>
        <w:rPr>
          <w:rFonts w:ascii="Tw Cen MT" w:hAnsi="Tw Cen MT" w:cs="Times"/>
          <w:color w:val="000000"/>
          <w:lang w:val="en-US" w:eastAsia="en-US"/>
        </w:rPr>
        <w:t>To w</w:t>
      </w:r>
      <w:r w:rsidR="0099758E">
        <w:rPr>
          <w:rFonts w:ascii="Tw Cen MT" w:hAnsi="Tw Cen MT" w:cs="Times"/>
          <w:color w:val="000000"/>
          <w:lang w:val="en-US" w:eastAsia="en-US"/>
        </w:rPr>
        <w:t>ithdraw</w:t>
      </w:r>
      <w:r w:rsidR="0099758E" w:rsidRPr="00816D9C">
        <w:rPr>
          <w:rFonts w:ascii="Tw Cen MT" w:hAnsi="Tw Cen MT" w:cs="Times"/>
          <w:color w:val="000000"/>
          <w:lang w:val="en-US" w:eastAsia="en-US"/>
        </w:rPr>
        <w:t xml:space="preserve"> consent</w:t>
      </w:r>
      <w:r>
        <w:rPr>
          <w:rFonts w:ascii="Tw Cen MT" w:hAnsi="Tw Cen MT" w:cs="Times"/>
          <w:color w:val="000000"/>
          <w:lang w:val="en-US" w:eastAsia="en-US"/>
        </w:rPr>
        <w:t>, written notification from the Parent/</w:t>
      </w:r>
      <w:r w:rsidR="00206654">
        <w:rPr>
          <w:rFonts w:ascii="Tw Cen MT" w:hAnsi="Tw Cen MT" w:cs="Times"/>
          <w:color w:val="000000"/>
          <w:lang w:val="en-US" w:eastAsia="en-US"/>
        </w:rPr>
        <w:t xml:space="preserve">Legal </w:t>
      </w:r>
      <w:r>
        <w:rPr>
          <w:rFonts w:ascii="Tw Cen MT" w:hAnsi="Tw Cen MT" w:cs="Times"/>
          <w:color w:val="000000"/>
          <w:lang w:val="en-US" w:eastAsia="en-US"/>
        </w:rPr>
        <w:t xml:space="preserve">Guardian (or </w:t>
      </w:r>
      <w:r w:rsidR="00206654">
        <w:rPr>
          <w:rFonts w:ascii="Tw Cen MT" w:hAnsi="Tw Cen MT" w:cs="Times"/>
          <w:color w:val="000000"/>
          <w:lang w:val="en-US" w:eastAsia="en-US"/>
        </w:rPr>
        <w:t>Adult/I</w:t>
      </w:r>
      <w:r>
        <w:rPr>
          <w:rFonts w:ascii="Tw Cen MT" w:hAnsi="Tw Cen MT" w:cs="Times"/>
          <w:color w:val="000000"/>
          <w:lang w:val="en-US" w:eastAsia="en-US"/>
        </w:rPr>
        <w:t>ndependent student)</w:t>
      </w:r>
      <w:r w:rsidR="0099758E" w:rsidRPr="00816D9C">
        <w:rPr>
          <w:rFonts w:ascii="Tw Cen MT" w:hAnsi="Tw Cen MT" w:cs="Times"/>
          <w:color w:val="000000"/>
          <w:lang w:val="en-US" w:eastAsia="en-US"/>
        </w:rPr>
        <w:t xml:space="preserve"> </w:t>
      </w:r>
      <w:r w:rsidR="0099758E">
        <w:rPr>
          <w:rFonts w:ascii="Tw Cen MT" w:hAnsi="Tw Cen MT" w:cs="Times"/>
          <w:color w:val="000000"/>
          <w:lang w:val="en-US" w:eastAsia="en-US"/>
        </w:rPr>
        <w:t xml:space="preserve">must be </w:t>
      </w:r>
      <w:r>
        <w:rPr>
          <w:rFonts w:ascii="Tw Cen MT" w:hAnsi="Tw Cen MT" w:cs="Times"/>
          <w:color w:val="000000"/>
          <w:lang w:val="en-US" w:eastAsia="en-US"/>
        </w:rPr>
        <w:t>given to the school principal. Consent</w:t>
      </w:r>
      <w:r w:rsidR="0099758E" w:rsidRPr="00771770">
        <w:rPr>
          <w:rFonts w:ascii="Tw Cen MT" w:hAnsi="Tw Cen MT" w:cs="Times"/>
          <w:color w:val="000000"/>
          <w:lang w:val="en-US" w:eastAsia="en-US"/>
        </w:rPr>
        <w:t xml:space="preserve"> related to use of RVS-DES services will remain in effect until otherwise changed by the Parent/</w:t>
      </w:r>
      <w:r w:rsidR="00206654">
        <w:rPr>
          <w:rFonts w:ascii="Tw Cen MT" w:hAnsi="Tw Cen MT" w:cs="Times"/>
          <w:color w:val="000000"/>
          <w:lang w:val="en-US" w:eastAsia="en-US"/>
        </w:rPr>
        <w:t xml:space="preserve">Legal </w:t>
      </w:r>
      <w:r w:rsidR="0099758E" w:rsidRPr="00771770">
        <w:rPr>
          <w:rFonts w:ascii="Tw Cen MT" w:hAnsi="Tw Cen MT" w:cs="Times"/>
          <w:color w:val="000000"/>
          <w:lang w:val="en-US" w:eastAsia="en-US"/>
        </w:rPr>
        <w:t xml:space="preserve">Guardian (or </w:t>
      </w:r>
      <w:r w:rsidR="00206654">
        <w:rPr>
          <w:rFonts w:ascii="Tw Cen MT" w:hAnsi="Tw Cen MT" w:cs="Times"/>
          <w:color w:val="000000"/>
          <w:lang w:val="en-US" w:eastAsia="en-US"/>
        </w:rPr>
        <w:t>Adult/I</w:t>
      </w:r>
      <w:r w:rsidR="0099758E" w:rsidRPr="00771770">
        <w:rPr>
          <w:rFonts w:ascii="Tw Cen MT" w:hAnsi="Tw Cen MT" w:cs="Times"/>
          <w:color w:val="000000"/>
          <w:lang w:val="en-US" w:eastAsia="en-US"/>
        </w:rPr>
        <w:t>ndependent student) at a future date.</w:t>
      </w:r>
    </w:p>
    <w:p w14:paraId="33E8F1FF" w14:textId="77777777" w:rsidR="0099758E" w:rsidRDefault="0099758E" w:rsidP="0099758E">
      <w:pPr>
        <w:widowControl w:val="0"/>
        <w:autoSpaceDE w:val="0"/>
        <w:autoSpaceDN w:val="0"/>
        <w:adjustRightInd w:val="0"/>
        <w:spacing w:before="20" w:after="20"/>
        <w:rPr>
          <w:rFonts w:ascii="Tw Cen MT" w:hAnsi="Tw Cen MT" w:cs="Times"/>
          <w:color w:val="000000"/>
          <w:lang w:val="en-US" w:eastAsia="en-US"/>
        </w:rPr>
      </w:pPr>
    </w:p>
    <w:p w14:paraId="0A988CFF" w14:textId="77777777" w:rsidR="0099758E" w:rsidRDefault="0099758E" w:rsidP="0099758E">
      <w:pPr>
        <w:widowControl w:val="0"/>
        <w:autoSpaceDE w:val="0"/>
        <w:autoSpaceDN w:val="0"/>
        <w:adjustRightInd w:val="0"/>
        <w:spacing w:before="20" w:after="20"/>
        <w:rPr>
          <w:rFonts w:ascii="Tw Cen MT" w:hAnsi="Tw Cen MT" w:cs="Times"/>
          <w:color w:val="000000"/>
          <w:lang w:val="en-US" w:eastAsia="en-US"/>
        </w:rPr>
      </w:pPr>
      <w:r w:rsidRPr="001D6862">
        <w:rPr>
          <w:rFonts w:ascii="Tw Cen MT" w:hAnsi="Tw Cen MT" w:cs="Times"/>
          <w:color w:val="000000"/>
          <w:lang w:val="en-US" w:eastAsia="en-US"/>
        </w:rPr>
        <w:t>As outlined in Administrative Procedure 140</w:t>
      </w:r>
      <w:r>
        <w:rPr>
          <w:rFonts w:ascii="Tw Cen MT" w:hAnsi="Tw Cen MT" w:cs="Times"/>
          <w:color w:val="000000"/>
          <w:lang w:val="en-US" w:eastAsia="en-US"/>
        </w:rPr>
        <w:t xml:space="preserve"> - Responsible Use of Technology</w:t>
      </w:r>
      <w:r w:rsidRPr="00816D9C">
        <w:rPr>
          <w:rFonts w:ascii="Tw Cen MT" w:hAnsi="Tw Cen MT" w:cs="Times"/>
          <w:color w:val="000000"/>
          <w:lang w:val="en-US" w:eastAsia="en-US"/>
        </w:rPr>
        <w:t xml:space="preserve"> and the RVS Terms of Service (“TOS”)</w:t>
      </w:r>
      <w:r w:rsidRPr="001D6862">
        <w:rPr>
          <w:rFonts w:ascii="Tw Cen MT" w:hAnsi="Tw Cen MT" w:cs="Times"/>
          <w:color w:val="000000"/>
          <w:lang w:val="en-US" w:eastAsia="en-US"/>
        </w:rPr>
        <w:t xml:space="preserve">, RVS reserves the right to access, audit, monitor, suspend and/or deny the use of all supplied IT Resources and the information stored on same, without prior notice to the user, to maintain the integrity of the system and to ensure responsible use. By executing this agreement, the signatory confirms that </w:t>
      </w:r>
      <w:r>
        <w:rPr>
          <w:rFonts w:ascii="Tw Cen MT" w:hAnsi="Tw Cen MT" w:cs="Times"/>
          <w:color w:val="000000"/>
          <w:lang w:val="en-US" w:eastAsia="en-US"/>
        </w:rPr>
        <w:t>they have</w:t>
      </w:r>
      <w:r w:rsidRPr="001D6862">
        <w:rPr>
          <w:rFonts w:ascii="Tw Cen MT" w:hAnsi="Tw Cen MT" w:cs="Times"/>
          <w:color w:val="000000"/>
          <w:lang w:val="en-US" w:eastAsia="en-US"/>
        </w:rPr>
        <w:t xml:space="preserve"> done so. Inappropriate use will</w:t>
      </w:r>
      <w:r>
        <w:rPr>
          <w:rFonts w:ascii="Tw Cen MT" w:hAnsi="Tw Cen MT" w:cs="Times"/>
          <w:color w:val="000000"/>
          <w:lang w:val="en-US" w:eastAsia="en-US"/>
        </w:rPr>
        <w:t xml:space="preserve"> result in disciplinary action.</w:t>
      </w:r>
    </w:p>
    <w:p w14:paraId="1965BF72" w14:textId="77777777" w:rsidR="0099758E" w:rsidRDefault="0099758E" w:rsidP="0099758E">
      <w:pPr>
        <w:widowControl w:val="0"/>
        <w:autoSpaceDE w:val="0"/>
        <w:autoSpaceDN w:val="0"/>
        <w:adjustRightInd w:val="0"/>
        <w:rPr>
          <w:rFonts w:ascii="Tw Cen MT" w:hAnsi="Tw Cen MT" w:cs="Times"/>
          <w:color w:val="000000"/>
          <w:lang w:val="en-US" w:eastAsia="en-US"/>
        </w:rPr>
      </w:pPr>
    </w:p>
    <w:p w14:paraId="6F6E43B7" w14:textId="77777777" w:rsidR="0099758E" w:rsidRPr="007668B8" w:rsidRDefault="0099758E" w:rsidP="0099758E">
      <w:pPr>
        <w:widowControl w:val="0"/>
        <w:autoSpaceDE w:val="0"/>
        <w:autoSpaceDN w:val="0"/>
        <w:adjustRightInd w:val="0"/>
        <w:spacing w:before="20" w:after="20"/>
        <w:rPr>
          <w:rFonts w:ascii="Tw Cen MT" w:hAnsi="Tw Cen MT" w:cs="Times"/>
          <w:color w:val="000000"/>
          <w:lang w:val="en-US" w:eastAsia="en-US"/>
        </w:rPr>
      </w:pPr>
      <w:r>
        <w:rPr>
          <w:rFonts w:ascii="Tw Cen MT" w:hAnsi="Tw Cen MT" w:cs="Times"/>
          <w:b/>
          <w:bCs/>
          <w:color w:val="000000"/>
          <w:lang w:val="en-US" w:eastAsia="en-US"/>
        </w:rPr>
        <w:t xml:space="preserve">Student Statement of </w:t>
      </w:r>
      <w:r w:rsidRPr="001D6862">
        <w:rPr>
          <w:rFonts w:ascii="Tw Cen MT" w:hAnsi="Tw Cen MT" w:cs="Times"/>
          <w:b/>
          <w:bCs/>
          <w:color w:val="000000"/>
          <w:lang w:val="en-US" w:eastAsia="en-US"/>
        </w:rPr>
        <w:t>Responsible Use</w:t>
      </w:r>
    </w:p>
    <w:p w14:paraId="7428B25F" w14:textId="77777777" w:rsidR="0099758E" w:rsidRPr="004108BC" w:rsidRDefault="0099758E" w:rsidP="0099758E">
      <w:pPr>
        <w:pStyle w:val="ListParagraph"/>
        <w:widowControl w:val="0"/>
        <w:numPr>
          <w:ilvl w:val="1"/>
          <w:numId w:val="1"/>
        </w:numPr>
        <w:autoSpaceDE w:val="0"/>
        <w:autoSpaceDN w:val="0"/>
        <w:adjustRightInd w:val="0"/>
        <w:spacing w:after="0" w:line="240" w:lineRule="auto"/>
        <w:ind w:left="851" w:hanging="425"/>
        <w:rPr>
          <w:rFonts w:ascii="Tw Cen MT" w:hAnsi="Tw Cen MT" w:cs="Times"/>
          <w:color w:val="000000"/>
          <w:sz w:val="24"/>
          <w:szCs w:val="24"/>
        </w:rPr>
      </w:pPr>
      <w:r w:rsidRPr="004108BC">
        <w:rPr>
          <w:rFonts w:ascii="Tw Cen MT" w:hAnsi="Tw Cen MT" w:cs="Times"/>
          <w:color w:val="000000"/>
          <w:sz w:val="24"/>
          <w:szCs w:val="24"/>
        </w:rPr>
        <w:t xml:space="preserve">I will follow all administrative procedures regarding responsible use of IT Resources stipulated in </w:t>
      </w:r>
      <w:r w:rsidRPr="004108BC">
        <w:rPr>
          <w:rFonts w:ascii="Tw Cen MT" w:hAnsi="Tw Cen MT" w:cs="Times"/>
          <w:i/>
          <w:iCs/>
          <w:color w:val="000000"/>
          <w:sz w:val="24"/>
          <w:szCs w:val="24"/>
        </w:rPr>
        <w:t>AP140 Responsible Use of Technology</w:t>
      </w:r>
      <w:r w:rsidRPr="004108BC">
        <w:rPr>
          <w:rFonts w:ascii="Tw Cen MT" w:hAnsi="Tw Cen MT" w:cs="Times"/>
          <w:color w:val="000000"/>
          <w:sz w:val="24"/>
          <w:szCs w:val="24"/>
        </w:rPr>
        <w:t xml:space="preserve"> and </w:t>
      </w:r>
      <w:r w:rsidRPr="004108BC">
        <w:rPr>
          <w:rFonts w:ascii="Tw Cen MT" w:eastAsia="Times New Roman" w:hAnsi="Tw Cen MT" w:cs="Times"/>
          <w:color w:val="000000"/>
          <w:sz w:val="24"/>
          <w:szCs w:val="24"/>
        </w:rPr>
        <w:t>the guidelines stated in the RVS Terms of Service (“TOS”).</w:t>
      </w:r>
    </w:p>
    <w:p w14:paraId="584FE01F" w14:textId="77777777" w:rsidR="0099758E" w:rsidRDefault="0099758E" w:rsidP="0099758E">
      <w:pPr>
        <w:widowControl w:val="0"/>
        <w:numPr>
          <w:ilvl w:val="0"/>
          <w:numId w:val="1"/>
        </w:numPr>
        <w:autoSpaceDE w:val="0"/>
        <w:autoSpaceDN w:val="0"/>
        <w:adjustRightInd w:val="0"/>
        <w:rPr>
          <w:rFonts w:ascii="Tw Cen MT" w:hAnsi="Tw Cen MT" w:cs="Times"/>
          <w:color w:val="000000"/>
          <w:lang w:val="en-US" w:eastAsia="en-US"/>
        </w:rPr>
      </w:pPr>
      <w:r>
        <w:rPr>
          <w:rFonts w:ascii="Tw Cen MT" w:hAnsi="Tw Cen MT" w:cs="Times"/>
          <w:color w:val="000000"/>
          <w:lang w:val="en-US" w:eastAsia="en-US"/>
        </w:rPr>
        <w:t xml:space="preserve">I will take full responsibility for, and respectfully use, all IT Resources available to me.  </w:t>
      </w:r>
    </w:p>
    <w:p w14:paraId="0B55D79D" w14:textId="77777777" w:rsidR="0099758E" w:rsidRPr="006A4FF1" w:rsidRDefault="0099758E" w:rsidP="0099758E">
      <w:pPr>
        <w:widowControl w:val="0"/>
        <w:numPr>
          <w:ilvl w:val="0"/>
          <w:numId w:val="1"/>
        </w:numPr>
        <w:autoSpaceDE w:val="0"/>
        <w:autoSpaceDN w:val="0"/>
        <w:adjustRightInd w:val="0"/>
        <w:rPr>
          <w:rFonts w:ascii="Tw Cen MT" w:hAnsi="Tw Cen MT" w:cs="Times"/>
          <w:color w:val="000000"/>
          <w:lang w:val="en-US" w:eastAsia="en-US"/>
        </w:rPr>
      </w:pPr>
      <w:r w:rsidRPr="00AE762C">
        <w:rPr>
          <w:rFonts w:ascii="Tw Cen MT" w:hAnsi="Tw Cen MT"/>
        </w:rPr>
        <w:t>I will take responsibility for my actions when viewing and posting</w:t>
      </w:r>
      <w:r>
        <w:rPr>
          <w:rFonts w:ascii="Tw Cen MT" w:hAnsi="Tw Cen MT"/>
        </w:rPr>
        <w:t xml:space="preserve"> information and images online.</w:t>
      </w:r>
    </w:p>
    <w:p w14:paraId="773D470C" w14:textId="77777777" w:rsidR="0099758E" w:rsidRPr="00155ABB" w:rsidRDefault="0099758E" w:rsidP="0099758E">
      <w:pPr>
        <w:pStyle w:val="ListParagraph"/>
        <w:widowControl w:val="0"/>
        <w:numPr>
          <w:ilvl w:val="0"/>
          <w:numId w:val="1"/>
        </w:numPr>
        <w:autoSpaceDE w:val="0"/>
        <w:autoSpaceDN w:val="0"/>
        <w:adjustRightInd w:val="0"/>
        <w:spacing w:after="0" w:line="240" w:lineRule="auto"/>
        <w:rPr>
          <w:rFonts w:ascii="Tw Cen MT" w:hAnsi="Tw Cen MT" w:cs="Times"/>
          <w:color w:val="000000"/>
        </w:rPr>
      </w:pPr>
      <w:r w:rsidRPr="00155ABB">
        <w:rPr>
          <w:rFonts w:ascii="Tw Cen MT" w:hAnsi="Tw Cen MT"/>
        </w:rPr>
        <w:t>I will not distribute inappropriate content.</w:t>
      </w:r>
    </w:p>
    <w:p w14:paraId="04DB8D3A" w14:textId="77777777" w:rsidR="0099758E" w:rsidRPr="006A4FF1" w:rsidRDefault="0099758E" w:rsidP="0099758E">
      <w:pPr>
        <w:widowControl w:val="0"/>
        <w:numPr>
          <w:ilvl w:val="0"/>
          <w:numId w:val="1"/>
        </w:numPr>
        <w:autoSpaceDE w:val="0"/>
        <w:autoSpaceDN w:val="0"/>
        <w:adjustRightInd w:val="0"/>
        <w:rPr>
          <w:rFonts w:ascii="Tw Cen MT" w:hAnsi="Tw Cen MT" w:cs="Times"/>
          <w:color w:val="000000"/>
          <w:lang w:val="en-US" w:eastAsia="en-US"/>
        </w:rPr>
      </w:pPr>
      <w:r w:rsidRPr="00AE762C">
        <w:rPr>
          <w:rFonts w:ascii="Tw Cen MT" w:hAnsi="Tw Cen MT"/>
        </w:rPr>
        <w:t>I will treat others with respect and use appropriate language and images when communicating with others</w:t>
      </w:r>
      <w:r>
        <w:rPr>
          <w:rFonts w:ascii="Tw Cen MT" w:hAnsi="Tw Cen MT"/>
        </w:rPr>
        <w:t>.</w:t>
      </w:r>
    </w:p>
    <w:p w14:paraId="75C592E7" w14:textId="77777777" w:rsidR="0099758E" w:rsidRPr="00F01E1C" w:rsidRDefault="0099758E" w:rsidP="0099758E">
      <w:pPr>
        <w:widowControl w:val="0"/>
        <w:numPr>
          <w:ilvl w:val="0"/>
          <w:numId w:val="1"/>
        </w:numPr>
        <w:autoSpaceDE w:val="0"/>
        <w:autoSpaceDN w:val="0"/>
        <w:adjustRightInd w:val="0"/>
        <w:rPr>
          <w:rFonts w:ascii="Tw Cen MT" w:hAnsi="Tw Cen MT" w:cs="Times"/>
          <w:color w:val="000000"/>
          <w:lang w:val="en-US" w:eastAsia="en-US"/>
        </w:rPr>
      </w:pPr>
      <w:r w:rsidRPr="00AE762C">
        <w:rPr>
          <w:rFonts w:ascii="Tw Cen MT" w:hAnsi="Tw Cen MT"/>
        </w:rPr>
        <w:t>I will only use IT Resources for educational activities directly related to RVS</w:t>
      </w:r>
      <w:r>
        <w:rPr>
          <w:rFonts w:ascii="Tw Cen MT" w:hAnsi="Tw Cen MT"/>
        </w:rPr>
        <w:t>.</w:t>
      </w:r>
    </w:p>
    <w:p w14:paraId="37A1A7E5" w14:textId="2D68B18E" w:rsidR="0099758E" w:rsidRPr="00107A42" w:rsidRDefault="0099758E" w:rsidP="0099758E">
      <w:pPr>
        <w:widowControl w:val="0"/>
        <w:numPr>
          <w:ilvl w:val="0"/>
          <w:numId w:val="1"/>
        </w:numPr>
        <w:autoSpaceDE w:val="0"/>
        <w:autoSpaceDN w:val="0"/>
        <w:adjustRightInd w:val="0"/>
        <w:rPr>
          <w:rFonts w:ascii="Tw Cen MT" w:hAnsi="Tw Cen MT" w:cs="Times"/>
          <w:color w:val="000000"/>
          <w:lang w:val="en-US" w:eastAsia="en-US"/>
        </w:rPr>
      </w:pPr>
      <w:r>
        <w:rPr>
          <w:rFonts w:ascii="Tw Cen MT" w:hAnsi="Tw Cen MT"/>
        </w:rPr>
        <w:t>I will not connect unauthorized devices to the network including but not limited to cameras, switches, servers or printers.</w:t>
      </w:r>
    </w:p>
    <w:p w14:paraId="24704DAF" w14:textId="77777777" w:rsidR="00107A42" w:rsidRPr="00E72449" w:rsidRDefault="00107A42" w:rsidP="00107A42">
      <w:pPr>
        <w:widowControl w:val="0"/>
        <w:autoSpaceDE w:val="0"/>
        <w:autoSpaceDN w:val="0"/>
        <w:adjustRightInd w:val="0"/>
        <w:ind w:left="787"/>
        <w:rPr>
          <w:rFonts w:ascii="Tw Cen MT" w:hAnsi="Tw Cen MT" w:cs="Times"/>
          <w:color w:val="000000"/>
          <w:lang w:val="en-US" w:eastAsia="en-US"/>
        </w:rPr>
      </w:pPr>
    </w:p>
    <w:p w14:paraId="4FB2DF52" w14:textId="77777777" w:rsidR="0099758E" w:rsidRDefault="0099758E" w:rsidP="0099758E">
      <w:pPr>
        <w:pStyle w:val="ListParagraph"/>
        <w:numPr>
          <w:ilvl w:val="0"/>
          <w:numId w:val="1"/>
        </w:numPr>
        <w:spacing w:after="0" w:line="240" w:lineRule="auto"/>
        <w:rPr>
          <w:rFonts w:ascii="Tw Cen MT" w:hAnsi="Tw Cen MT"/>
        </w:rPr>
      </w:pPr>
      <w:r w:rsidRPr="00AE762C">
        <w:rPr>
          <w:rFonts w:ascii="Tw Cen MT" w:hAnsi="Tw Cen MT"/>
        </w:rPr>
        <w:t>I understand I am responsible for any actions performed on the computer while I am logged on,</w:t>
      </w:r>
    </w:p>
    <w:p w14:paraId="1C2E328B" w14:textId="77777777" w:rsidR="0099758E" w:rsidRDefault="0099758E" w:rsidP="0099758E">
      <w:pPr>
        <w:pStyle w:val="ListParagraph"/>
        <w:spacing w:after="0" w:line="240" w:lineRule="auto"/>
        <w:ind w:left="427" w:firstLine="293"/>
        <w:rPr>
          <w:rFonts w:ascii="Tw Cen MT" w:hAnsi="Tw Cen MT"/>
        </w:rPr>
      </w:pPr>
      <w:r w:rsidRPr="00AE762C">
        <w:rPr>
          <w:rFonts w:ascii="Tw Cen MT" w:hAnsi="Tw Cen MT"/>
        </w:rPr>
        <w:t>therefore, I will always log out when finished on the computer or when I am away from the workstation.</w:t>
      </w:r>
    </w:p>
    <w:p w14:paraId="3355CB99" w14:textId="77777777" w:rsidR="0099758E" w:rsidRDefault="0099758E" w:rsidP="0099758E">
      <w:pPr>
        <w:rPr>
          <w:rFonts w:ascii="Tw Cen MT" w:hAnsi="Tw Cen MT"/>
          <w:b/>
          <w:lang w:val="en-US"/>
        </w:rPr>
      </w:pPr>
    </w:p>
    <w:p w14:paraId="7D7082E5" w14:textId="77777777" w:rsidR="0099758E" w:rsidRDefault="0099758E" w:rsidP="0099758E">
      <w:pPr>
        <w:spacing w:after="120"/>
        <w:rPr>
          <w:rFonts w:ascii="Tw Cen MT" w:hAnsi="Tw Cen MT"/>
          <w:b/>
          <w:lang w:val="en-US"/>
        </w:rPr>
      </w:pPr>
      <w:r>
        <w:rPr>
          <w:rFonts w:ascii="Tw Cen MT" w:hAnsi="Tw Cen MT"/>
          <w:b/>
          <w:lang w:val="en-US"/>
        </w:rPr>
        <w:t xml:space="preserve">Student Statement of </w:t>
      </w:r>
      <w:r w:rsidRPr="006A4FF1">
        <w:rPr>
          <w:rFonts w:ascii="Tw Cen MT" w:hAnsi="Tw Cen MT"/>
          <w:b/>
          <w:lang w:val="en-US"/>
        </w:rPr>
        <w:t xml:space="preserve">Safe Use </w:t>
      </w:r>
    </w:p>
    <w:p w14:paraId="605A94FC" w14:textId="77777777" w:rsidR="0099758E" w:rsidRPr="00AB693A" w:rsidRDefault="0099758E" w:rsidP="0099758E">
      <w:pPr>
        <w:numPr>
          <w:ilvl w:val="0"/>
          <w:numId w:val="3"/>
        </w:numPr>
        <w:ind w:hanging="295"/>
        <w:rPr>
          <w:rFonts w:ascii="Tw Cen MT" w:hAnsi="Tw Cen MT"/>
          <w:b/>
          <w:lang w:val="en-US"/>
        </w:rPr>
      </w:pPr>
      <w:r w:rsidRPr="001D6862">
        <w:rPr>
          <w:rFonts w:ascii="Tw Cen MT" w:hAnsi="Tw Cen MT" w:cs="Times"/>
          <w:color w:val="000000"/>
          <w:lang w:val="en-US" w:eastAsia="en-US"/>
        </w:rPr>
        <w:t>I will keep my personal information secure, including my age, address, and phone number.</w:t>
      </w:r>
      <w:r>
        <w:rPr>
          <w:rFonts w:ascii="Tw Cen MT" w:hAnsi="Tw Cen MT" w:cs="Times"/>
          <w:color w:val="000000"/>
          <w:lang w:val="en-US" w:eastAsia="en-US"/>
        </w:rPr>
        <w:t xml:space="preserve"> </w:t>
      </w:r>
    </w:p>
    <w:p w14:paraId="0E1262E3" w14:textId="77777777" w:rsidR="0099758E" w:rsidRPr="001D6862" w:rsidRDefault="0099758E" w:rsidP="0099758E">
      <w:pPr>
        <w:widowControl w:val="0"/>
        <w:numPr>
          <w:ilvl w:val="0"/>
          <w:numId w:val="3"/>
        </w:numPr>
        <w:tabs>
          <w:tab w:val="left" w:pos="220"/>
          <w:tab w:val="left" w:pos="720"/>
        </w:tabs>
        <w:autoSpaceDE w:val="0"/>
        <w:autoSpaceDN w:val="0"/>
        <w:adjustRightInd w:val="0"/>
        <w:ind w:hanging="295"/>
        <w:rPr>
          <w:rFonts w:ascii="Tw Cen MT" w:hAnsi="Tw Cen MT" w:cs="Calibri"/>
          <w:color w:val="000000"/>
          <w:lang w:val="en-US" w:eastAsia="en-US"/>
        </w:rPr>
      </w:pPr>
      <w:r w:rsidRPr="001D6862">
        <w:rPr>
          <w:rFonts w:ascii="Tw Cen MT" w:hAnsi="Tw Cen MT" w:cs="Times"/>
          <w:color w:val="000000"/>
          <w:lang w:val="en-US" w:eastAsia="en-US"/>
        </w:rPr>
        <w:t>I will help maintain a safe computing environment by reporting any inappropriate messages, material, security, or network problems to a teacher, administrator, or system administrator.</w:t>
      </w:r>
    </w:p>
    <w:p w14:paraId="7268620C" w14:textId="77777777" w:rsidR="0099758E" w:rsidRDefault="0099758E" w:rsidP="0099758E">
      <w:pPr>
        <w:widowControl w:val="0"/>
        <w:numPr>
          <w:ilvl w:val="0"/>
          <w:numId w:val="3"/>
        </w:numPr>
        <w:tabs>
          <w:tab w:val="left" w:pos="220"/>
          <w:tab w:val="left" w:pos="720"/>
        </w:tabs>
        <w:autoSpaceDE w:val="0"/>
        <w:autoSpaceDN w:val="0"/>
        <w:adjustRightInd w:val="0"/>
        <w:ind w:hanging="295"/>
        <w:rPr>
          <w:rFonts w:ascii="Tw Cen MT" w:hAnsi="Tw Cen MT" w:cs="Calibri"/>
          <w:color w:val="000000"/>
          <w:lang w:val="en-US" w:eastAsia="en-US"/>
        </w:rPr>
      </w:pPr>
      <w:r>
        <w:rPr>
          <w:rFonts w:ascii="Tw Cen MT" w:hAnsi="Tw Cen MT" w:cs="Times"/>
          <w:color w:val="000000"/>
          <w:lang w:val="en-US" w:eastAsia="en-US"/>
        </w:rPr>
        <w:t>I understand the D</w:t>
      </w:r>
      <w:r w:rsidRPr="001D6862">
        <w:rPr>
          <w:rFonts w:ascii="Tw Cen MT" w:hAnsi="Tw Cen MT" w:cs="Times"/>
          <w:color w:val="000000"/>
          <w:lang w:val="en-US" w:eastAsia="en-US"/>
        </w:rPr>
        <w:t>ivision uses a web filter to safeguard students and staff from inappropriate content, but that it may not always be possible to block inappropriate content.</w:t>
      </w:r>
    </w:p>
    <w:p w14:paraId="2986606B" w14:textId="77777777" w:rsidR="0099758E" w:rsidRDefault="0099758E" w:rsidP="0099758E">
      <w:pPr>
        <w:widowControl w:val="0"/>
        <w:numPr>
          <w:ilvl w:val="0"/>
          <w:numId w:val="3"/>
        </w:numPr>
        <w:tabs>
          <w:tab w:val="left" w:pos="220"/>
          <w:tab w:val="left" w:pos="720"/>
        </w:tabs>
        <w:autoSpaceDE w:val="0"/>
        <w:autoSpaceDN w:val="0"/>
        <w:adjustRightInd w:val="0"/>
        <w:ind w:left="709" w:hanging="295"/>
        <w:rPr>
          <w:rFonts w:ascii="Tw Cen MT" w:hAnsi="Tw Cen MT"/>
          <w:b/>
          <w:lang w:val="en-US"/>
        </w:rPr>
      </w:pPr>
      <w:r w:rsidRPr="001973A6">
        <w:rPr>
          <w:rFonts w:ascii="Tw Cen MT" w:hAnsi="Tw Cen MT" w:cs="Times"/>
          <w:color w:val="000000"/>
          <w:lang w:val="en-US" w:eastAsia="en-US"/>
        </w:rPr>
        <w:t>I understand not all information on the Internet is true and accurate, therefore I will learn to assess the information that I find.</w:t>
      </w:r>
    </w:p>
    <w:p w14:paraId="232DBEAB" w14:textId="77777777" w:rsidR="0099758E" w:rsidRDefault="0099758E" w:rsidP="0099758E">
      <w:pPr>
        <w:rPr>
          <w:rFonts w:ascii="Tw Cen MT" w:hAnsi="Tw Cen MT"/>
          <w:b/>
          <w:lang w:val="en-US"/>
        </w:rPr>
      </w:pPr>
    </w:p>
    <w:p w14:paraId="2CF858C6" w14:textId="77777777" w:rsidR="0099758E" w:rsidRDefault="0099758E" w:rsidP="0099758E">
      <w:pPr>
        <w:rPr>
          <w:rFonts w:ascii="Tw Cen MT" w:hAnsi="Tw Cen MT"/>
          <w:b/>
          <w:lang w:val="en-US"/>
        </w:rPr>
      </w:pPr>
      <w:r>
        <w:rPr>
          <w:rFonts w:ascii="Tw Cen MT" w:hAnsi="Tw Cen MT"/>
          <w:b/>
          <w:lang w:val="en-US"/>
        </w:rPr>
        <w:t xml:space="preserve">Student Statement of Appropriate Use </w:t>
      </w:r>
    </w:p>
    <w:p w14:paraId="4E7275AD" w14:textId="77777777" w:rsidR="0099758E" w:rsidRPr="00222FB3" w:rsidRDefault="0099758E" w:rsidP="0099758E">
      <w:pPr>
        <w:pStyle w:val="ListParagraph"/>
        <w:numPr>
          <w:ilvl w:val="0"/>
          <w:numId w:val="1"/>
        </w:numPr>
        <w:spacing w:after="0" w:line="240" w:lineRule="auto"/>
        <w:rPr>
          <w:rFonts w:ascii="Tw Cen MT" w:hAnsi="Tw Cen MT"/>
          <w:sz w:val="24"/>
          <w:szCs w:val="24"/>
        </w:rPr>
      </w:pPr>
      <w:r w:rsidRPr="00E71D98">
        <w:rPr>
          <w:rFonts w:ascii="Tw Cen MT" w:hAnsi="Tw Cen MT" w:cs="Times"/>
          <w:color w:val="000000"/>
          <w:sz w:val="24"/>
          <w:szCs w:val="24"/>
        </w:rPr>
        <w:t>I will obtain written permission of the individual(s) involved before photographing, videoing, publishing, sending, or displaying their information in a public online environment</w:t>
      </w:r>
      <w:r>
        <w:rPr>
          <w:rFonts w:ascii="Tw Cen MT" w:hAnsi="Tw Cen MT" w:cs="Times"/>
          <w:color w:val="000000"/>
          <w:sz w:val="24"/>
          <w:szCs w:val="24"/>
        </w:rPr>
        <w:t xml:space="preserve"> </w:t>
      </w:r>
      <w:r w:rsidRPr="00E71D98">
        <w:rPr>
          <w:rFonts w:ascii="Tw Cen MT" w:hAnsi="Tw Cen MT" w:cs="Calibri"/>
          <w:color w:val="000000"/>
          <w:sz w:val="24"/>
          <w:szCs w:val="24"/>
        </w:rPr>
        <w:t xml:space="preserve">in accordance with AP320 </w:t>
      </w:r>
      <w:r>
        <w:rPr>
          <w:rFonts w:ascii="Tw Cen MT" w:hAnsi="Tw Cen MT" w:cs="Calibri"/>
          <w:color w:val="000000"/>
          <w:sz w:val="24"/>
          <w:szCs w:val="24"/>
        </w:rPr>
        <w:t xml:space="preserve">- Student Records </w:t>
      </w:r>
      <w:r w:rsidRPr="00E71D98">
        <w:rPr>
          <w:rFonts w:ascii="Tw Cen MT" w:hAnsi="Tw Cen MT" w:cs="Calibri"/>
          <w:color w:val="000000"/>
          <w:sz w:val="24"/>
          <w:szCs w:val="24"/>
        </w:rPr>
        <w:t>and AP185</w:t>
      </w:r>
      <w:r>
        <w:rPr>
          <w:rFonts w:ascii="Tw Cen MT" w:hAnsi="Tw Cen MT" w:cs="Calibri"/>
          <w:color w:val="000000"/>
          <w:sz w:val="24"/>
          <w:szCs w:val="24"/>
        </w:rPr>
        <w:t xml:space="preserve"> - Records Management.</w:t>
      </w:r>
    </w:p>
    <w:p w14:paraId="18194E35" w14:textId="76F76B89" w:rsidR="0099758E" w:rsidRDefault="0099758E" w:rsidP="0099758E">
      <w:pPr>
        <w:numPr>
          <w:ilvl w:val="0"/>
          <w:numId w:val="4"/>
        </w:numPr>
        <w:ind w:hanging="295"/>
        <w:rPr>
          <w:rFonts w:ascii="Tw Cen MT" w:hAnsi="Tw Cen MT"/>
          <w:b/>
          <w:lang w:val="en-US"/>
        </w:rPr>
      </w:pPr>
      <w:r w:rsidRPr="001D6862">
        <w:rPr>
          <w:rFonts w:ascii="Tw Cen MT" w:hAnsi="Tw Cen MT" w:cs="Times"/>
          <w:color w:val="000000"/>
          <w:lang w:val="en-US" w:eastAsia="en-US"/>
        </w:rPr>
        <w:t>I will obtain written permission from individual(s) before downloading and redistributing assets from one of RVS’ secured online environments, i.e. blogs, student portfolios, etc.</w:t>
      </w:r>
      <w:r>
        <w:rPr>
          <w:rFonts w:ascii="Tw Cen MT" w:hAnsi="Tw Cen MT" w:cs="Times"/>
          <w:color w:val="000000"/>
          <w:lang w:val="en-US" w:eastAsia="en-US"/>
        </w:rPr>
        <w:t xml:space="preserve"> </w:t>
      </w:r>
      <w:r w:rsidRPr="00E71D98">
        <w:rPr>
          <w:rFonts w:ascii="Tw Cen MT" w:hAnsi="Tw Cen MT" w:cs="Calibri"/>
          <w:color w:val="000000"/>
        </w:rPr>
        <w:t xml:space="preserve">in accordance with AP320 </w:t>
      </w:r>
      <w:r>
        <w:rPr>
          <w:rFonts w:ascii="Tw Cen MT" w:hAnsi="Tw Cen MT" w:cs="Calibri"/>
          <w:color w:val="000000"/>
        </w:rPr>
        <w:t xml:space="preserve">- Student Records </w:t>
      </w:r>
      <w:r w:rsidRPr="00E71D98">
        <w:rPr>
          <w:rFonts w:ascii="Tw Cen MT" w:hAnsi="Tw Cen MT" w:cs="Calibri"/>
          <w:color w:val="000000"/>
        </w:rPr>
        <w:t>and AP185</w:t>
      </w:r>
      <w:r>
        <w:rPr>
          <w:rFonts w:ascii="Tw Cen MT" w:hAnsi="Tw Cen MT" w:cs="Calibri"/>
          <w:color w:val="000000"/>
        </w:rPr>
        <w:t xml:space="preserve"> - Records Management.</w:t>
      </w:r>
    </w:p>
    <w:p w14:paraId="1DDA115C" w14:textId="77777777" w:rsidR="0099758E" w:rsidRPr="00DE2363" w:rsidRDefault="0099758E" w:rsidP="0099758E">
      <w:pPr>
        <w:numPr>
          <w:ilvl w:val="0"/>
          <w:numId w:val="4"/>
        </w:numPr>
        <w:ind w:hanging="294"/>
        <w:rPr>
          <w:rFonts w:ascii="Tw Cen MT" w:hAnsi="Tw Cen MT"/>
          <w:b/>
          <w:lang w:val="en-US"/>
        </w:rPr>
      </w:pPr>
      <w:r w:rsidRPr="001D6862">
        <w:rPr>
          <w:rFonts w:ascii="Tw Cen MT" w:hAnsi="Tw Cen MT" w:cs="Times"/>
          <w:color w:val="000000"/>
          <w:lang w:val="en-US" w:eastAsia="en-US"/>
        </w:rPr>
        <w:t xml:space="preserve">I will use IT </w:t>
      </w:r>
      <w:r>
        <w:rPr>
          <w:rFonts w:ascii="Tw Cen MT" w:hAnsi="Tw Cen MT" w:cs="Times"/>
          <w:color w:val="000000"/>
          <w:lang w:val="en-US" w:eastAsia="en-US"/>
        </w:rPr>
        <w:t>R</w:t>
      </w:r>
      <w:r w:rsidRPr="001D6862">
        <w:rPr>
          <w:rFonts w:ascii="Tw Cen MT" w:hAnsi="Tw Cen MT" w:cs="Times"/>
          <w:color w:val="000000"/>
          <w:lang w:val="en-US" w:eastAsia="en-US"/>
        </w:rPr>
        <w:t>esources and equipment in a positive manner so as to not disturb system performance and/or breach security standards.</w:t>
      </w:r>
    </w:p>
    <w:p w14:paraId="51D8C28C" w14:textId="77777777" w:rsidR="0099758E" w:rsidRPr="00DE2363" w:rsidRDefault="0099758E" w:rsidP="0099758E">
      <w:pPr>
        <w:numPr>
          <w:ilvl w:val="0"/>
          <w:numId w:val="4"/>
        </w:numPr>
        <w:ind w:hanging="294"/>
        <w:rPr>
          <w:rFonts w:ascii="Tw Cen MT" w:hAnsi="Tw Cen MT"/>
          <w:b/>
          <w:lang w:val="en-US"/>
        </w:rPr>
      </w:pPr>
      <w:r w:rsidRPr="001D6862">
        <w:rPr>
          <w:rFonts w:ascii="Tw Cen MT" w:hAnsi="Tw Cen MT" w:cs="Times"/>
          <w:color w:val="000000"/>
          <w:lang w:val="en-US" w:eastAsia="en-US"/>
        </w:rPr>
        <w:t>I will not attempt to circumvent system security or gain unauthorized access to any local or network resources.</w:t>
      </w:r>
    </w:p>
    <w:p w14:paraId="03AC63AF" w14:textId="77777777" w:rsidR="0099758E" w:rsidRPr="00DE2363" w:rsidRDefault="0099758E" w:rsidP="0099758E">
      <w:pPr>
        <w:numPr>
          <w:ilvl w:val="0"/>
          <w:numId w:val="4"/>
        </w:numPr>
        <w:ind w:hanging="294"/>
        <w:rPr>
          <w:rFonts w:ascii="Tw Cen MT" w:hAnsi="Tw Cen MT"/>
          <w:b/>
          <w:lang w:val="en-US"/>
        </w:rPr>
      </w:pPr>
      <w:r w:rsidRPr="001D6862">
        <w:rPr>
          <w:rFonts w:ascii="Tw Cen MT" w:hAnsi="Tw Cen MT" w:cs="Times"/>
          <w:color w:val="000000"/>
          <w:lang w:val="en-US" w:eastAsia="en-US"/>
        </w:rPr>
        <w:t xml:space="preserve">I will not use any IT </w:t>
      </w:r>
      <w:r>
        <w:rPr>
          <w:rFonts w:ascii="Tw Cen MT" w:hAnsi="Tw Cen MT" w:cs="Times"/>
          <w:color w:val="000000"/>
          <w:lang w:val="en-US" w:eastAsia="en-US"/>
        </w:rPr>
        <w:t>R</w:t>
      </w:r>
      <w:r w:rsidRPr="001D6862">
        <w:rPr>
          <w:rFonts w:ascii="Tw Cen MT" w:hAnsi="Tw Cen MT" w:cs="Times"/>
          <w:color w:val="000000"/>
          <w:lang w:val="en-US" w:eastAsia="en-US"/>
        </w:rPr>
        <w:t>esources for mass emailing, promotions/solicitation, product advertising, personal profit, or private business.</w:t>
      </w:r>
    </w:p>
    <w:p w14:paraId="0778D67E" w14:textId="77777777" w:rsidR="0099758E" w:rsidRPr="001D3612" w:rsidRDefault="0099758E" w:rsidP="0099758E">
      <w:pPr>
        <w:numPr>
          <w:ilvl w:val="0"/>
          <w:numId w:val="4"/>
        </w:numPr>
        <w:tabs>
          <w:tab w:val="left" w:pos="426"/>
        </w:tabs>
        <w:ind w:hanging="294"/>
        <w:rPr>
          <w:rFonts w:ascii="Tw Cen MT" w:hAnsi="Tw Cen MT" w:cs="Times"/>
          <w:b/>
          <w:color w:val="000000"/>
          <w:lang w:val="en-US" w:eastAsia="en-US"/>
        </w:rPr>
      </w:pPr>
      <w:r w:rsidRPr="001D6862">
        <w:rPr>
          <w:rFonts w:ascii="Tw Cen MT" w:hAnsi="Tw Cen MT" w:cs="Times"/>
          <w:color w:val="000000"/>
          <w:lang w:val="en-US" w:eastAsia="en-US"/>
        </w:rPr>
        <w:t>I will only download, save, or install either full or portions of any music, movies, and images in accordance with RVS’ standards and copyright laws.</w:t>
      </w:r>
    </w:p>
    <w:p w14:paraId="41C94FCD" w14:textId="77777777" w:rsidR="0099758E" w:rsidRDefault="0099758E" w:rsidP="0099758E">
      <w:pPr>
        <w:tabs>
          <w:tab w:val="left" w:pos="426"/>
        </w:tabs>
        <w:rPr>
          <w:rFonts w:ascii="Tw Cen MT" w:hAnsi="Tw Cen MT" w:cs="Times"/>
          <w:b/>
          <w:color w:val="000000"/>
          <w:lang w:val="en-US" w:eastAsia="en-US"/>
        </w:rPr>
      </w:pPr>
    </w:p>
    <w:p w14:paraId="630755DE" w14:textId="77777777" w:rsidR="0099758E" w:rsidRDefault="0099758E" w:rsidP="0099758E">
      <w:pPr>
        <w:tabs>
          <w:tab w:val="left" w:pos="426"/>
        </w:tabs>
        <w:rPr>
          <w:rFonts w:ascii="Tw Cen MT" w:hAnsi="Tw Cen MT" w:cs="Times"/>
          <w:b/>
          <w:color w:val="000000"/>
          <w:lang w:val="en-US" w:eastAsia="en-US"/>
        </w:rPr>
      </w:pPr>
      <w:r>
        <w:rPr>
          <w:rFonts w:ascii="Tw Cen MT" w:hAnsi="Tw Cen MT" w:cs="Times"/>
          <w:b/>
          <w:color w:val="000000"/>
          <w:lang w:val="en-US" w:eastAsia="en-US"/>
        </w:rPr>
        <w:t>Student Statement of System Limitations and Monitoring</w:t>
      </w:r>
    </w:p>
    <w:p w14:paraId="2B762328" w14:textId="77777777" w:rsidR="0099758E" w:rsidRPr="00AE762C" w:rsidRDefault="0099758E" w:rsidP="0099758E">
      <w:pPr>
        <w:widowControl w:val="0"/>
        <w:numPr>
          <w:ilvl w:val="0"/>
          <w:numId w:val="2"/>
        </w:numPr>
        <w:tabs>
          <w:tab w:val="left" w:pos="426"/>
          <w:tab w:val="left" w:pos="720"/>
        </w:tabs>
        <w:autoSpaceDE w:val="0"/>
        <w:autoSpaceDN w:val="0"/>
        <w:adjustRightInd w:val="0"/>
        <w:ind w:hanging="295"/>
        <w:rPr>
          <w:rFonts w:ascii="Tw Cen MT" w:hAnsi="Tw Cen MT" w:cs="Times"/>
          <w:color w:val="000000"/>
          <w:lang w:val="en-US" w:eastAsia="en-US"/>
        </w:rPr>
      </w:pPr>
      <w:r w:rsidRPr="001D6862">
        <w:rPr>
          <w:rFonts w:ascii="Tw Cen MT" w:hAnsi="Tw Cen MT" w:cs="Times"/>
          <w:color w:val="000000"/>
          <w:lang w:val="en-US" w:eastAsia="en-US"/>
        </w:rPr>
        <w:t xml:space="preserve">I understand teachers and technicians do their best to ensure the availability and reliability of RVS’ IT </w:t>
      </w:r>
      <w:r>
        <w:rPr>
          <w:rFonts w:ascii="Tw Cen MT" w:hAnsi="Tw Cen MT" w:cs="Times"/>
          <w:color w:val="000000"/>
          <w:lang w:val="en-US" w:eastAsia="en-US"/>
        </w:rPr>
        <w:t>R</w:t>
      </w:r>
      <w:r w:rsidRPr="001D6862">
        <w:rPr>
          <w:rFonts w:ascii="Tw Cen MT" w:hAnsi="Tw Cen MT" w:cs="Times"/>
          <w:color w:val="000000"/>
          <w:lang w:val="en-US" w:eastAsia="en-US"/>
        </w:rPr>
        <w:t>esources</w:t>
      </w:r>
      <w:r>
        <w:rPr>
          <w:rFonts w:ascii="Tw Cen MT" w:hAnsi="Tw Cen MT" w:cs="Times"/>
          <w:color w:val="000000"/>
          <w:lang w:val="en-US" w:eastAsia="en-US"/>
        </w:rPr>
        <w:t>,</w:t>
      </w:r>
      <w:r w:rsidRPr="001D6862">
        <w:rPr>
          <w:rFonts w:ascii="Tw Cen MT" w:hAnsi="Tw Cen MT" w:cs="Times"/>
          <w:color w:val="000000"/>
          <w:lang w:val="en-US" w:eastAsia="en-US"/>
        </w:rPr>
        <w:t xml:space="preserve"> however, I also understand IT </w:t>
      </w:r>
      <w:r>
        <w:rPr>
          <w:rFonts w:ascii="Tw Cen MT" w:hAnsi="Tw Cen MT" w:cs="Times"/>
          <w:color w:val="000000"/>
          <w:lang w:val="en-US" w:eastAsia="en-US"/>
        </w:rPr>
        <w:t>R</w:t>
      </w:r>
      <w:r w:rsidRPr="001D6862">
        <w:rPr>
          <w:rFonts w:ascii="Tw Cen MT" w:hAnsi="Tw Cen MT" w:cs="Times"/>
          <w:color w:val="000000"/>
          <w:lang w:val="en-US" w:eastAsia="en-US"/>
        </w:rPr>
        <w:t xml:space="preserve">esources may be unavailable at times due to extenuating circumstances. </w:t>
      </w:r>
      <w:r w:rsidRPr="00AE762C">
        <w:rPr>
          <w:rFonts w:ascii="MS Gothic" w:eastAsia="MS Gothic" w:hAnsi="MS Gothic" w:cs="MS Gothic" w:hint="eastAsia"/>
          <w:color w:val="000000"/>
          <w:lang w:val="en-US" w:eastAsia="en-US"/>
        </w:rPr>
        <w:t> </w:t>
      </w:r>
    </w:p>
    <w:p w14:paraId="6E2F7285" w14:textId="77777777" w:rsidR="0099758E" w:rsidRPr="00AE762C" w:rsidRDefault="0099758E" w:rsidP="0099758E">
      <w:pPr>
        <w:widowControl w:val="0"/>
        <w:numPr>
          <w:ilvl w:val="0"/>
          <w:numId w:val="2"/>
        </w:numPr>
        <w:tabs>
          <w:tab w:val="left" w:pos="220"/>
          <w:tab w:val="left" w:pos="720"/>
        </w:tabs>
        <w:autoSpaceDE w:val="0"/>
        <w:autoSpaceDN w:val="0"/>
        <w:adjustRightInd w:val="0"/>
        <w:ind w:hanging="294"/>
        <w:rPr>
          <w:rFonts w:ascii="Tw Cen MT" w:hAnsi="Tw Cen MT" w:cs="Times"/>
          <w:color w:val="000000"/>
          <w:lang w:val="en-US" w:eastAsia="en-US"/>
        </w:rPr>
      </w:pPr>
      <w:r w:rsidRPr="001D6862">
        <w:rPr>
          <w:rFonts w:ascii="Tw Cen MT" w:hAnsi="Tw Cen MT" w:cs="Times"/>
          <w:color w:val="000000"/>
          <w:lang w:val="en-US" w:eastAsia="en-US"/>
        </w:rPr>
        <w:t>I understand Network Administrators may review files and communications to maintain integrity of the system and to ensure responsible use.</w:t>
      </w:r>
    </w:p>
    <w:p w14:paraId="2D4952FA" w14:textId="77777777" w:rsidR="0099758E" w:rsidRDefault="0099758E" w:rsidP="0099758E">
      <w:pPr>
        <w:tabs>
          <w:tab w:val="left" w:pos="426"/>
        </w:tabs>
        <w:ind w:left="-142"/>
        <w:rPr>
          <w:rFonts w:ascii="Tw Cen MT" w:hAnsi="Tw Cen MT"/>
          <w:b/>
          <w:lang w:val="en-US"/>
        </w:rPr>
      </w:pPr>
    </w:p>
    <w:p w14:paraId="710101A1" w14:textId="77777777" w:rsidR="0099758E" w:rsidRDefault="0099758E" w:rsidP="0099758E">
      <w:pPr>
        <w:tabs>
          <w:tab w:val="left" w:pos="426"/>
        </w:tabs>
        <w:rPr>
          <w:rFonts w:ascii="Tw Cen MT" w:hAnsi="Tw Cen MT"/>
          <w:b/>
          <w:lang w:val="en-US"/>
        </w:rPr>
      </w:pPr>
      <w:r>
        <w:rPr>
          <w:rFonts w:ascii="Tw Cen MT" w:hAnsi="Tw Cen MT"/>
          <w:b/>
          <w:lang w:val="en-US"/>
        </w:rPr>
        <w:t xml:space="preserve">Student Statement Regarding </w:t>
      </w:r>
      <w:r w:rsidRPr="00DE2363">
        <w:rPr>
          <w:rFonts w:ascii="Tw Cen MT" w:hAnsi="Tw Cen MT"/>
          <w:b/>
          <w:lang w:val="en-US"/>
        </w:rPr>
        <w:t>Personally</w:t>
      </w:r>
      <w:r>
        <w:rPr>
          <w:rFonts w:ascii="Tw Cen MT" w:hAnsi="Tw Cen MT"/>
          <w:b/>
          <w:lang w:val="en-US"/>
        </w:rPr>
        <w:t xml:space="preserve"> </w:t>
      </w:r>
      <w:r w:rsidRPr="00DE2363">
        <w:rPr>
          <w:rFonts w:ascii="Tw Cen MT" w:hAnsi="Tw Cen MT"/>
          <w:b/>
          <w:lang w:val="en-US"/>
        </w:rPr>
        <w:t>Owned Devices</w:t>
      </w:r>
    </w:p>
    <w:p w14:paraId="4EA88243" w14:textId="77777777" w:rsidR="0099758E" w:rsidRDefault="0099758E" w:rsidP="0099758E">
      <w:pPr>
        <w:widowControl w:val="0"/>
        <w:tabs>
          <w:tab w:val="left" w:pos="220"/>
          <w:tab w:val="left" w:pos="720"/>
        </w:tabs>
        <w:autoSpaceDE w:val="0"/>
        <w:autoSpaceDN w:val="0"/>
        <w:adjustRightInd w:val="0"/>
        <w:spacing w:after="60"/>
        <w:rPr>
          <w:rFonts w:ascii="Tw Cen MT" w:hAnsi="Tw Cen MT" w:cs="Times"/>
          <w:color w:val="000000"/>
          <w:lang w:val="en-US" w:eastAsia="en-US"/>
        </w:rPr>
      </w:pPr>
      <w:r w:rsidRPr="001D6862">
        <w:rPr>
          <w:rFonts w:ascii="Tw Cen MT" w:hAnsi="Tw Cen MT" w:cs="Times"/>
          <w:color w:val="000000"/>
          <w:lang w:val="en-US" w:eastAsia="en-US"/>
        </w:rPr>
        <w:t>Individuals may use their own personal electronic devices on the RVS network. When using a personal mobile device, all of the above conditions apply, in addition to the following:</w:t>
      </w:r>
    </w:p>
    <w:p w14:paraId="319A1916" w14:textId="77777777" w:rsidR="0099758E" w:rsidRPr="00AE762C" w:rsidRDefault="0099758E" w:rsidP="0099758E">
      <w:pPr>
        <w:widowControl w:val="0"/>
        <w:numPr>
          <w:ilvl w:val="0"/>
          <w:numId w:val="5"/>
        </w:numPr>
        <w:tabs>
          <w:tab w:val="left" w:pos="220"/>
          <w:tab w:val="left" w:pos="720"/>
        </w:tabs>
        <w:autoSpaceDE w:val="0"/>
        <w:autoSpaceDN w:val="0"/>
        <w:adjustRightInd w:val="0"/>
        <w:spacing w:after="60"/>
        <w:rPr>
          <w:rFonts w:ascii="Tw Cen MT" w:hAnsi="Tw Cen MT" w:cs="Times"/>
          <w:color w:val="000000"/>
          <w:lang w:val="en-US" w:eastAsia="en-US"/>
        </w:rPr>
      </w:pPr>
      <w:r w:rsidRPr="00AE762C">
        <w:rPr>
          <w:rFonts w:ascii="Tw Cen MT" w:hAnsi="Tw Cen MT" w:cs="Times"/>
          <w:color w:val="000000"/>
          <w:lang w:val="en-US" w:eastAsia="en-US"/>
        </w:rPr>
        <w:t>I realize that by registering/using my personal device on the RVS network, the device can be monitored and my computing activities can be traced back to me.</w:t>
      </w:r>
    </w:p>
    <w:p w14:paraId="7FC1252C" w14:textId="77777777" w:rsidR="0099758E" w:rsidRPr="00AE762C" w:rsidRDefault="0099758E" w:rsidP="0099758E">
      <w:pPr>
        <w:widowControl w:val="0"/>
        <w:numPr>
          <w:ilvl w:val="0"/>
          <w:numId w:val="5"/>
        </w:numPr>
        <w:tabs>
          <w:tab w:val="left" w:pos="220"/>
          <w:tab w:val="left" w:pos="720"/>
        </w:tabs>
        <w:autoSpaceDE w:val="0"/>
        <w:autoSpaceDN w:val="0"/>
        <w:adjustRightInd w:val="0"/>
        <w:spacing w:after="60"/>
        <w:rPr>
          <w:rFonts w:ascii="Tw Cen MT" w:hAnsi="Tw Cen MT" w:cs="Times"/>
          <w:color w:val="000000"/>
          <w:lang w:val="en-US" w:eastAsia="en-US"/>
        </w:rPr>
      </w:pPr>
      <w:r w:rsidRPr="00AE762C">
        <w:rPr>
          <w:rFonts w:ascii="Tw Cen MT" w:hAnsi="Tw Cen MT" w:cs="Times"/>
          <w:color w:val="000000"/>
          <w:lang w:val="en-US" w:eastAsia="en-US"/>
        </w:rPr>
        <w:t>I will ensure my personal device is equipped with current virus protection software if supported by the device.</w:t>
      </w:r>
    </w:p>
    <w:p w14:paraId="2FBC146D" w14:textId="0360F5CA" w:rsidR="0099758E" w:rsidRDefault="0099758E" w:rsidP="0099758E">
      <w:pPr>
        <w:widowControl w:val="0"/>
        <w:numPr>
          <w:ilvl w:val="0"/>
          <w:numId w:val="5"/>
        </w:numPr>
        <w:tabs>
          <w:tab w:val="left" w:pos="220"/>
          <w:tab w:val="left" w:pos="720"/>
        </w:tabs>
        <w:autoSpaceDE w:val="0"/>
        <w:autoSpaceDN w:val="0"/>
        <w:adjustRightInd w:val="0"/>
        <w:spacing w:after="60"/>
        <w:rPr>
          <w:rFonts w:ascii="Tw Cen MT" w:hAnsi="Tw Cen MT" w:cs="Times"/>
          <w:color w:val="000000"/>
          <w:lang w:val="en-US" w:eastAsia="en-US"/>
        </w:rPr>
      </w:pPr>
      <w:r w:rsidRPr="00AE762C">
        <w:rPr>
          <w:rFonts w:ascii="Tw Cen MT" w:hAnsi="Tw Cen MT" w:cs="Times"/>
          <w:color w:val="000000"/>
          <w:lang w:val="en-US" w:eastAsia="en-US"/>
        </w:rPr>
        <w:t>I will turn off all peer-to-peer sharing (music/video/gaming) software</w:t>
      </w:r>
      <w:r>
        <w:rPr>
          <w:rFonts w:ascii="Tw Cen MT" w:hAnsi="Tw Cen MT" w:cs="Times"/>
          <w:color w:val="000000"/>
          <w:lang w:val="en-US" w:eastAsia="en-US"/>
        </w:rPr>
        <w:t>, VPN,</w:t>
      </w:r>
      <w:r w:rsidRPr="00AE762C">
        <w:rPr>
          <w:rFonts w:ascii="Tw Cen MT" w:hAnsi="Tw Cen MT" w:cs="Times"/>
          <w:color w:val="000000"/>
          <w:lang w:val="en-US" w:eastAsia="en-US"/>
        </w:rPr>
        <w:t xml:space="preserve"> or web-hosting services on my device while connected to RVS’ network.</w:t>
      </w:r>
    </w:p>
    <w:p w14:paraId="39C1F73D" w14:textId="77777777" w:rsidR="00107A42" w:rsidRPr="00AE762C" w:rsidRDefault="00107A42" w:rsidP="00107A42">
      <w:pPr>
        <w:widowControl w:val="0"/>
        <w:tabs>
          <w:tab w:val="left" w:pos="220"/>
          <w:tab w:val="left" w:pos="720"/>
        </w:tabs>
        <w:autoSpaceDE w:val="0"/>
        <w:autoSpaceDN w:val="0"/>
        <w:adjustRightInd w:val="0"/>
        <w:spacing w:after="60"/>
        <w:ind w:left="720"/>
        <w:rPr>
          <w:rFonts w:ascii="Tw Cen MT" w:hAnsi="Tw Cen MT" w:cs="Times"/>
          <w:color w:val="000000"/>
          <w:lang w:val="en-US" w:eastAsia="en-US"/>
        </w:rPr>
      </w:pPr>
    </w:p>
    <w:p w14:paraId="5D6874C9" w14:textId="77777777" w:rsidR="0099758E" w:rsidRPr="00AE762C" w:rsidRDefault="0099758E" w:rsidP="0099758E">
      <w:pPr>
        <w:widowControl w:val="0"/>
        <w:numPr>
          <w:ilvl w:val="0"/>
          <w:numId w:val="5"/>
        </w:numPr>
        <w:tabs>
          <w:tab w:val="left" w:pos="220"/>
          <w:tab w:val="left" w:pos="720"/>
        </w:tabs>
        <w:autoSpaceDE w:val="0"/>
        <w:autoSpaceDN w:val="0"/>
        <w:adjustRightInd w:val="0"/>
        <w:spacing w:after="60"/>
        <w:rPr>
          <w:rFonts w:ascii="Tw Cen MT" w:hAnsi="Tw Cen MT" w:cs="Times"/>
          <w:color w:val="000000"/>
          <w:lang w:val="en-US" w:eastAsia="en-US"/>
        </w:rPr>
      </w:pPr>
      <w:r w:rsidRPr="00AE762C">
        <w:rPr>
          <w:rFonts w:ascii="Tw Cen MT" w:hAnsi="Tw Cen MT" w:cs="Times"/>
          <w:color w:val="000000"/>
          <w:lang w:val="en-US" w:eastAsia="en-US"/>
        </w:rPr>
        <w:t xml:space="preserve">I will use my personal electronic device appropriately during class/business time. During non-instructional times, students may use their personal electronic devices providing that they adhere to the expectations of this agreement. </w:t>
      </w:r>
    </w:p>
    <w:p w14:paraId="0B551F09" w14:textId="77777777" w:rsidR="0099758E" w:rsidRPr="000214A5" w:rsidRDefault="0099758E" w:rsidP="0099758E">
      <w:pPr>
        <w:widowControl w:val="0"/>
        <w:numPr>
          <w:ilvl w:val="0"/>
          <w:numId w:val="5"/>
        </w:numPr>
        <w:tabs>
          <w:tab w:val="left" w:pos="220"/>
          <w:tab w:val="left" w:pos="720"/>
        </w:tabs>
        <w:autoSpaceDE w:val="0"/>
        <w:autoSpaceDN w:val="0"/>
        <w:adjustRightInd w:val="0"/>
        <w:spacing w:after="60"/>
        <w:rPr>
          <w:rFonts w:ascii="Tw Cen MT" w:hAnsi="Tw Cen MT" w:cs="Calibri"/>
          <w:color w:val="000000"/>
          <w:lang w:val="en-US" w:eastAsia="en-US"/>
        </w:rPr>
      </w:pPr>
      <w:r w:rsidRPr="00AE762C">
        <w:rPr>
          <w:rFonts w:ascii="Tw Cen MT" w:hAnsi="Tw Cen MT" w:cs="Times"/>
          <w:color w:val="000000"/>
          <w:lang w:val="en-US" w:eastAsia="en-US"/>
        </w:rPr>
        <w:t>I understand the security, care, connectivity, and maintenance of my device is my responsibility.</w:t>
      </w:r>
    </w:p>
    <w:p w14:paraId="5B9451D8" w14:textId="77777777" w:rsidR="0099758E" w:rsidRPr="001D6862" w:rsidRDefault="0099758E" w:rsidP="0099758E">
      <w:pPr>
        <w:widowControl w:val="0"/>
        <w:numPr>
          <w:ilvl w:val="0"/>
          <w:numId w:val="5"/>
        </w:numPr>
        <w:tabs>
          <w:tab w:val="left" w:pos="220"/>
          <w:tab w:val="left" w:pos="720"/>
        </w:tabs>
        <w:autoSpaceDE w:val="0"/>
        <w:autoSpaceDN w:val="0"/>
        <w:adjustRightInd w:val="0"/>
        <w:spacing w:after="60"/>
        <w:rPr>
          <w:rFonts w:ascii="Tw Cen MT" w:hAnsi="Tw Cen MT" w:cs="Calibri"/>
          <w:color w:val="000000"/>
          <w:lang w:val="en-US" w:eastAsia="en-US"/>
        </w:rPr>
      </w:pPr>
      <w:r w:rsidRPr="00AE762C">
        <w:rPr>
          <w:rFonts w:ascii="Tw Cen MT" w:hAnsi="Tw Cen MT" w:cs="Times"/>
          <w:color w:val="000000"/>
          <w:lang w:val="en-US" w:eastAsia="en-US"/>
        </w:rPr>
        <w:t>I understand technical support for my personal electronic devices is my responsibilit</w:t>
      </w:r>
      <w:r w:rsidRPr="001D6862">
        <w:rPr>
          <w:rFonts w:ascii="Tw Cen MT" w:hAnsi="Tw Cen MT" w:cs="Times"/>
          <w:color w:val="000000"/>
          <w:lang w:val="en-US" w:eastAsia="en-US"/>
        </w:rPr>
        <w:t>y.</w:t>
      </w:r>
    </w:p>
    <w:p w14:paraId="755BF6C7" w14:textId="0F69ADD9" w:rsidR="0090746A" w:rsidRDefault="00F055BA" w:rsidP="0099758E">
      <w:pPr>
        <w:widowControl w:val="0"/>
        <w:tabs>
          <w:tab w:val="left" w:pos="220"/>
          <w:tab w:val="left" w:pos="720"/>
        </w:tabs>
        <w:autoSpaceDE w:val="0"/>
        <w:autoSpaceDN w:val="0"/>
        <w:adjustRightInd w:val="0"/>
        <w:spacing w:after="60"/>
        <w:rPr>
          <w:rFonts w:ascii="Tw Cen MT" w:hAnsi="Tw Cen MT" w:cs="Calibri"/>
          <w:color w:val="000000"/>
          <w:lang w:val="en-US" w:eastAsia="en-US"/>
        </w:rPr>
      </w:pPr>
      <w:r>
        <w:rPr>
          <w:rFonts w:ascii="Tw Cen MT" w:hAnsi="Tw Cen MT" w:cs="Calibri"/>
          <w:noProof/>
          <w:color w:val="000000"/>
          <w:lang w:val="en-US" w:eastAsia="en-US"/>
        </w:rPr>
        <mc:AlternateContent>
          <mc:Choice Requires="wps">
            <w:drawing>
              <wp:anchor distT="0" distB="0" distL="114300" distR="114300" simplePos="0" relativeHeight="251659264" behindDoc="0" locked="0" layoutInCell="1" allowOverlap="1" wp14:anchorId="4ADCA059" wp14:editId="01EE9424">
                <wp:simplePos x="0" y="0"/>
                <wp:positionH relativeFrom="column">
                  <wp:posOffset>988060</wp:posOffset>
                </wp:positionH>
                <wp:positionV relativeFrom="paragraph">
                  <wp:posOffset>206375</wp:posOffset>
                </wp:positionV>
                <wp:extent cx="4330700" cy="0"/>
                <wp:effectExtent l="0" t="0" r="12700" b="12700"/>
                <wp:wrapNone/>
                <wp:docPr id="1173627894" name="Straight Connector 1"/>
                <wp:cNvGraphicFramePr/>
                <a:graphic xmlns:a="http://schemas.openxmlformats.org/drawingml/2006/main">
                  <a:graphicData uri="http://schemas.microsoft.com/office/word/2010/wordprocessingShape">
                    <wps:wsp>
                      <wps:cNvCnPr/>
                      <wps:spPr>
                        <a:xfrm>
                          <a:off x="0" y="0"/>
                          <a:ext cx="4330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993A8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pt,16.25pt" to="418.8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" strokecolor="black [3213]" strokeweight="1pt">
                <v:stroke joinstyle="miter"/>
              </v:line>
            </w:pict>
          </mc:Fallback>
        </mc:AlternateContent>
      </w:r>
    </w:p>
    <w:p w14:paraId="0976D0F8" w14:textId="77777777" w:rsidR="0099758E" w:rsidRDefault="0099758E" w:rsidP="0099758E">
      <w:pPr>
        <w:autoSpaceDE w:val="0"/>
        <w:autoSpaceDN w:val="0"/>
        <w:adjustRightInd w:val="0"/>
        <w:spacing w:after="120"/>
        <w:ind w:left="-993" w:right="-943"/>
        <w:jc w:val="center"/>
        <w:rPr>
          <w:rFonts w:ascii="Tw Cen MT" w:hAnsi="Tw Cen MT"/>
          <w:b/>
          <w:bCs/>
          <w:color w:val="000000"/>
        </w:rPr>
      </w:pPr>
    </w:p>
    <w:p w14:paraId="2E3B5E36" w14:textId="5EA036C0" w:rsidR="0099758E" w:rsidRDefault="003F7CC3" w:rsidP="0099758E">
      <w:pPr>
        <w:autoSpaceDE w:val="0"/>
        <w:autoSpaceDN w:val="0"/>
        <w:adjustRightInd w:val="0"/>
        <w:spacing w:after="120"/>
        <w:ind w:left="-993" w:right="-943"/>
        <w:jc w:val="center"/>
        <w:rPr>
          <w:rFonts w:ascii="Tw Cen MT" w:hAnsi="Tw Cen MT"/>
          <w:b/>
          <w:bCs/>
          <w:color w:val="000000"/>
        </w:rPr>
      </w:pPr>
      <w:r>
        <w:rPr>
          <w:rFonts w:ascii="Tw Cen MT" w:hAnsi="Tw Cen MT"/>
          <w:b/>
          <w:bCs/>
          <w:color w:val="000000"/>
        </w:rPr>
        <w:t>RVS TECHNOLOGY</w:t>
      </w:r>
      <w:r w:rsidRPr="000214A5">
        <w:rPr>
          <w:rFonts w:ascii="Tw Cen MT" w:hAnsi="Tw Cen MT"/>
          <w:b/>
          <w:color w:val="000000"/>
        </w:rPr>
        <w:t xml:space="preserve"> </w:t>
      </w:r>
      <w:r w:rsidR="0099758E" w:rsidRPr="000214A5">
        <w:rPr>
          <w:rFonts w:ascii="Tw Cen MT" w:hAnsi="Tw Cen MT"/>
          <w:b/>
          <w:color w:val="000000"/>
        </w:rPr>
        <w:t xml:space="preserve">RESPONSIBLE USE </w:t>
      </w:r>
      <w:r w:rsidR="0099758E" w:rsidRPr="0099758E">
        <w:rPr>
          <w:rFonts w:ascii="Tw Cen MT" w:hAnsi="Tw Cen MT"/>
          <w:b/>
          <w:color w:val="000000"/>
        </w:rPr>
        <w:t>ACKNOWLEDGEMENT</w:t>
      </w:r>
    </w:p>
    <w:p w14:paraId="6127E041" w14:textId="178E91F1" w:rsidR="005A7FFA" w:rsidRDefault="005A7FFA">
      <w:pPr>
        <w:autoSpaceDE w:val="0"/>
        <w:autoSpaceDN w:val="0"/>
        <w:adjustRightInd w:val="0"/>
        <w:spacing w:after="120"/>
        <w:ind w:right="49"/>
        <w:rPr>
          <w:rFonts w:ascii="Tw Cen MT" w:hAnsi="Tw Cen MT"/>
        </w:rPr>
      </w:pPr>
      <w:r w:rsidRPr="005A7FFA">
        <w:rPr>
          <w:rFonts w:ascii="Tw Cen MT" w:hAnsi="Tw Cen MT"/>
        </w:rPr>
        <w:t xml:space="preserve">Students, parents and/or </w:t>
      </w:r>
      <w:r>
        <w:rPr>
          <w:rFonts w:ascii="Tw Cen MT" w:hAnsi="Tw Cen MT"/>
        </w:rPr>
        <w:t xml:space="preserve">legal </w:t>
      </w:r>
      <w:r w:rsidRPr="005A7FFA">
        <w:rPr>
          <w:rFonts w:ascii="Tw Cen MT" w:hAnsi="Tw Cen MT"/>
        </w:rPr>
        <w:t xml:space="preserve">guardians </w:t>
      </w:r>
      <w:r w:rsidR="0014124A">
        <w:rPr>
          <w:rFonts w:ascii="Tw Cen MT" w:hAnsi="Tw Cen MT"/>
        </w:rPr>
        <w:t xml:space="preserve">jointly </w:t>
      </w:r>
      <w:r w:rsidRPr="005A7FFA">
        <w:rPr>
          <w:rFonts w:ascii="Tw Cen MT" w:hAnsi="Tw Cen MT"/>
        </w:rPr>
        <w:t xml:space="preserve">accept responsibility for complying with </w:t>
      </w:r>
      <w:r>
        <w:rPr>
          <w:rFonts w:ascii="Tw Cen MT" w:hAnsi="Tw Cen MT"/>
        </w:rPr>
        <w:t>AP140</w:t>
      </w:r>
      <w:r w:rsidRPr="005A7FFA">
        <w:rPr>
          <w:rFonts w:ascii="Tw Cen MT" w:hAnsi="Tw Cen MT"/>
        </w:rPr>
        <w:t xml:space="preserve"> </w:t>
      </w:r>
      <w:r w:rsidR="001B5FA0">
        <w:rPr>
          <w:rFonts w:ascii="Tw Cen MT" w:hAnsi="Tw Cen MT"/>
        </w:rPr>
        <w:t>-</w:t>
      </w:r>
      <w:r>
        <w:rPr>
          <w:rFonts w:ascii="Tw Cen MT" w:hAnsi="Tw Cen MT"/>
        </w:rPr>
        <w:t xml:space="preserve"> Responsible Use of Technology </w:t>
      </w:r>
      <w:r w:rsidRPr="005A7FFA">
        <w:rPr>
          <w:rFonts w:ascii="Tw Cen MT" w:hAnsi="Tw Cen MT"/>
        </w:rPr>
        <w:t xml:space="preserve">and </w:t>
      </w:r>
      <w:r>
        <w:rPr>
          <w:rFonts w:ascii="Tw Cen MT" w:hAnsi="Tw Cen MT"/>
        </w:rPr>
        <w:t>RVS’ Terms of Service</w:t>
      </w:r>
      <w:r w:rsidRPr="005A7FFA">
        <w:rPr>
          <w:rFonts w:ascii="Tw Cen MT" w:hAnsi="Tw Cen MT"/>
        </w:rPr>
        <w:t xml:space="preserve"> </w:t>
      </w:r>
      <w:r>
        <w:rPr>
          <w:rFonts w:ascii="Tw Cen MT" w:hAnsi="Tw Cen MT"/>
        </w:rPr>
        <w:t>(</w:t>
      </w:r>
      <w:proofErr w:type="spellStart"/>
      <w:r w:rsidRPr="005A7FFA">
        <w:rPr>
          <w:rFonts w:ascii="Tw Cen MT" w:hAnsi="Tw Cen MT"/>
        </w:rPr>
        <w:t>ToS</w:t>
      </w:r>
      <w:proofErr w:type="spellEnd"/>
      <w:r>
        <w:rPr>
          <w:rFonts w:ascii="Tw Cen MT" w:hAnsi="Tw Cen MT"/>
        </w:rPr>
        <w:t>)</w:t>
      </w:r>
      <w:r w:rsidRPr="005A7FFA">
        <w:rPr>
          <w:rFonts w:ascii="Tw Cen MT" w:hAnsi="Tw Cen MT"/>
        </w:rPr>
        <w:t xml:space="preserve"> as a condition of registration within an RVS school or program.   </w:t>
      </w:r>
    </w:p>
    <w:p w14:paraId="369A0639" w14:textId="2D46685A" w:rsidR="0099758E" w:rsidRDefault="001C1EBE">
      <w:pPr>
        <w:autoSpaceDE w:val="0"/>
        <w:autoSpaceDN w:val="0"/>
        <w:adjustRightInd w:val="0"/>
        <w:spacing w:after="120"/>
        <w:ind w:right="49"/>
        <w:rPr>
          <w:rFonts w:ascii="Tw Cen MT" w:hAnsi="Tw Cen MT"/>
        </w:rPr>
      </w:pPr>
      <w:r w:rsidRPr="00E546BA">
        <w:rPr>
          <w:rFonts w:ascii="Tw Cen MT" w:hAnsi="Tw Cen MT"/>
        </w:rPr>
        <w:t>I realize that violation of these provisions may result in loss of use of network privileges, as well as possible disciplinary actions. This may include, but is not limited to, revocation or suspension of network privileges, suspension or expulsion from school, and/or appropriate legal action.</w:t>
      </w:r>
      <w:r w:rsidR="0014124A">
        <w:rPr>
          <w:rFonts w:ascii="Tw Cen MT" w:hAnsi="Tw Cen MT"/>
        </w:rPr>
        <w:t xml:space="preserve"> </w:t>
      </w:r>
    </w:p>
    <w:p w14:paraId="6B72228D" w14:textId="77777777" w:rsidR="0014124A" w:rsidRDefault="0014124A">
      <w:pPr>
        <w:autoSpaceDE w:val="0"/>
        <w:autoSpaceDN w:val="0"/>
        <w:adjustRightInd w:val="0"/>
        <w:spacing w:after="120"/>
        <w:ind w:right="49"/>
        <w:rPr>
          <w:rFonts w:ascii="Tw Cen MT" w:hAnsi="Tw Cen MT"/>
        </w:rPr>
      </w:pPr>
    </w:p>
    <w:p w14:paraId="41F711C5" w14:textId="77A0D7EB" w:rsidR="0014124A" w:rsidRDefault="0014124A" w:rsidP="00627ACD">
      <w:pPr>
        <w:autoSpaceDE w:val="0"/>
        <w:autoSpaceDN w:val="0"/>
        <w:adjustRightInd w:val="0"/>
        <w:ind w:right="51"/>
        <w:rPr>
          <w:rFonts w:ascii="Tw Cen MT" w:hAnsi="Tw Cen MT"/>
          <w:b/>
          <w:bCs/>
          <w:color w:val="000000"/>
        </w:rPr>
      </w:pPr>
      <w:r>
        <w:rPr>
          <w:rFonts w:ascii="Tw Cen MT" w:hAnsi="Tw Cen MT"/>
        </w:rPr>
        <w:t>By adding my child’s name below</w:t>
      </w:r>
      <w:r w:rsidR="00121049">
        <w:rPr>
          <w:rFonts w:ascii="Tw Cen MT" w:hAnsi="Tw Cen MT"/>
        </w:rPr>
        <w:t xml:space="preserve"> (the Student)</w:t>
      </w:r>
      <w:r>
        <w:rPr>
          <w:rFonts w:ascii="Tw Cen MT" w:hAnsi="Tw Cen MT"/>
        </w:rPr>
        <w:t xml:space="preserve">, I acknowledge we have reviewed the RVS technology terms of service and responsible use guidelines. </w:t>
      </w:r>
    </w:p>
    <w:p w14:paraId="7F1576A9" w14:textId="77777777" w:rsidR="001C1EBE" w:rsidRPr="000214A5" w:rsidRDefault="001C1EBE" w:rsidP="00C765F4">
      <w:pPr>
        <w:autoSpaceDE w:val="0"/>
        <w:autoSpaceDN w:val="0"/>
        <w:adjustRightInd w:val="0"/>
        <w:spacing w:after="120"/>
        <w:ind w:right="-943"/>
        <w:rPr>
          <w:rFonts w:ascii="Tw Cen MT" w:hAnsi="Tw Cen M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9758E" w:rsidRPr="00E546BA" w14:paraId="2E2A35E3" w14:textId="77777777" w:rsidTr="00C765F4">
        <w:tc>
          <w:tcPr>
            <w:tcW w:w="9962" w:type="dxa"/>
            <w:shd w:val="clear" w:color="auto" w:fill="auto"/>
          </w:tcPr>
          <w:p w14:paraId="4DED92EC" w14:textId="76F7FA52" w:rsidR="00121049" w:rsidRPr="006F3488" w:rsidRDefault="0099758E" w:rsidP="008856A5">
            <w:pPr>
              <w:widowControl w:val="0"/>
              <w:tabs>
                <w:tab w:val="left" w:pos="220"/>
                <w:tab w:val="left" w:pos="720"/>
              </w:tabs>
              <w:autoSpaceDE w:val="0"/>
              <w:autoSpaceDN w:val="0"/>
              <w:adjustRightInd w:val="0"/>
              <w:spacing w:before="60" w:after="60"/>
              <w:rPr>
                <w:rFonts w:ascii="Tw Cen MT" w:hAnsi="Tw Cen MT"/>
                <w:sz w:val="28"/>
                <w:szCs w:val="28"/>
              </w:rPr>
            </w:pPr>
            <w:r w:rsidRPr="00E546BA">
              <w:rPr>
                <w:rFonts w:ascii="Tw Cen MT" w:hAnsi="Tw Cen MT"/>
                <w:b/>
                <w:sz w:val="28"/>
                <w:szCs w:val="28"/>
              </w:rPr>
              <w:t>RVS Student</w:t>
            </w:r>
            <w:r w:rsidR="00F055BA">
              <w:rPr>
                <w:rFonts w:ascii="Tw Cen MT" w:hAnsi="Tw Cen MT"/>
                <w:b/>
                <w:sz w:val="28"/>
                <w:szCs w:val="28"/>
              </w:rPr>
              <w:t xml:space="preserve"> or </w:t>
            </w:r>
            <w:r w:rsidR="005A7FFA">
              <w:rPr>
                <w:rFonts w:ascii="Tw Cen MT" w:hAnsi="Tw Cen MT"/>
                <w:b/>
                <w:sz w:val="28"/>
                <w:szCs w:val="28"/>
              </w:rPr>
              <w:t>Adult</w:t>
            </w:r>
            <w:r w:rsidR="00F055BA">
              <w:rPr>
                <w:rFonts w:ascii="Tw Cen MT" w:hAnsi="Tw Cen MT"/>
                <w:b/>
                <w:sz w:val="28"/>
                <w:szCs w:val="28"/>
              </w:rPr>
              <w:t>/Independent Student</w:t>
            </w:r>
            <w:r w:rsidRPr="00E546BA">
              <w:rPr>
                <w:rFonts w:ascii="Tw Cen MT" w:hAnsi="Tw Cen MT"/>
                <w:b/>
                <w:sz w:val="28"/>
                <w:szCs w:val="28"/>
              </w:rPr>
              <w:t xml:space="preserve"> Name</w:t>
            </w:r>
            <w:r w:rsidRPr="00E546BA">
              <w:rPr>
                <w:rFonts w:ascii="Tw Cen MT" w:hAnsi="Tw Cen MT"/>
                <w:i/>
                <w:sz w:val="28"/>
                <w:szCs w:val="28"/>
              </w:rPr>
              <w:t xml:space="preserve">: </w:t>
            </w:r>
            <w:r w:rsidRPr="00E546BA">
              <w:rPr>
                <w:rFonts w:ascii="Tw Cen MT" w:hAnsi="Tw Cen MT"/>
                <w:sz w:val="28"/>
                <w:szCs w:val="28"/>
              </w:rPr>
              <w:fldChar w:fldCharType="begin">
                <w:ffData>
                  <w:name w:val="Text1"/>
                  <w:enabled/>
                  <w:calcOnExit w:val="0"/>
                  <w:textInput/>
                </w:ffData>
              </w:fldChar>
            </w:r>
            <w:bookmarkStart w:id="0" w:name="Text1"/>
            <w:r w:rsidRPr="00E546BA">
              <w:rPr>
                <w:rFonts w:ascii="Tw Cen MT" w:hAnsi="Tw Cen MT"/>
                <w:sz w:val="28"/>
                <w:szCs w:val="28"/>
              </w:rPr>
              <w:instrText xml:space="preserve"> FORMTEXT </w:instrText>
            </w:r>
            <w:r w:rsidRPr="00E546BA">
              <w:rPr>
                <w:rFonts w:ascii="Tw Cen MT" w:hAnsi="Tw Cen MT"/>
                <w:sz w:val="28"/>
                <w:szCs w:val="28"/>
              </w:rPr>
            </w:r>
            <w:r w:rsidRPr="00E546BA">
              <w:rPr>
                <w:rFonts w:ascii="Tw Cen MT" w:hAnsi="Tw Cen MT"/>
                <w:sz w:val="28"/>
                <w:szCs w:val="28"/>
              </w:rPr>
              <w:fldChar w:fldCharType="separate"/>
            </w:r>
            <w:r w:rsidR="00627ACD">
              <w:rPr>
                <w:rFonts w:ascii="Tw Cen MT" w:hAnsi="Tw Cen MT"/>
                <w:sz w:val="28"/>
                <w:szCs w:val="28"/>
              </w:rPr>
              <w:t> </w:t>
            </w:r>
            <w:r w:rsidR="00627ACD">
              <w:rPr>
                <w:rFonts w:ascii="Tw Cen MT" w:hAnsi="Tw Cen MT"/>
                <w:sz w:val="28"/>
                <w:szCs w:val="28"/>
              </w:rPr>
              <w:t> </w:t>
            </w:r>
            <w:r w:rsidR="00627ACD">
              <w:rPr>
                <w:rFonts w:ascii="Tw Cen MT" w:hAnsi="Tw Cen MT"/>
                <w:sz w:val="28"/>
                <w:szCs w:val="28"/>
              </w:rPr>
              <w:t> </w:t>
            </w:r>
            <w:r w:rsidR="00627ACD">
              <w:rPr>
                <w:rFonts w:ascii="Tw Cen MT" w:hAnsi="Tw Cen MT"/>
                <w:sz w:val="28"/>
                <w:szCs w:val="28"/>
              </w:rPr>
              <w:t> </w:t>
            </w:r>
            <w:r w:rsidR="00627ACD">
              <w:rPr>
                <w:rFonts w:ascii="Tw Cen MT" w:hAnsi="Tw Cen MT"/>
                <w:sz w:val="28"/>
                <w:szCs w:val="28"/>
              </w:rPr>
              <w:t> </w:t>
            </w:r>
            <w:r w:rsidRPr="00E546BA">
              <w:rPr>
                <w:rFonts w:ascii="Tw Cen MT" w:hAnsi="Tw Cen MT"/>
                <w:sz w:val="28"/>
                <w:szCs w:val="28"/>
              </w:rPr>
              <w:fldChar w:fldCharType="end"/>
            </w:r>
            <w:bookmarkEnd w:id="0"/>
          </w:p>
        </w:tc>
      </w:tr>
    </w:tbl>
    <w:p w14:paraId="09347C2D" w14:textId="77777777" w:rsidR="0099758E" w:rsidRPr="001D6862" w:rsidRDefault="0099758E" w:rsidP="00627ACD">
      <w:pPr>
        <w:widowControl w:val="0"/>
        <w:tabs>
          <w:tab w:val="left" w:pos="220"/>
          <w:tab w:val="left" w:pos="720"/>
        </w:tabs>
        <w:autoSpaceDE w:val="0"/>
        <w:autoSpaceDN w:val="0"/>
        <w:adjustRightInd w:val="0"/>
        <w:spacing w:before="60" w:after="60"/>
        <w:jc w:val="center"/>
        <w:rPr>
          <w:rFonts w:ascii="Tw Cen MT" w:hAnsi="Tw Cen MT" w:cs="Calibri"/>
          <w:color w:val="000000"/>
          <w:lang w:val="en-US" w:eastAsia="en-US"/>
        </w:rPr>
      </w:pPr>
    </w:p>
    <w:p w14:paraId="3D8C791A" w14:textId="77777777" w:rsidR="0099758E" w:rsidRPr="00F01E1C" w:rsidRDefault="0099758E" w:rsidP="0099758E">
      <w:pPr>
        <w:autoSpaceDE w:val="0"/>
        <w:autoSpaceDN w:val="0"/>
        <w:adjustRightInd w:val="0"/>
        <w:spacing w:after="60"/>
        <w:rPr>
          <w:rFonts w:ascii="Tw Cen MT" w:hAnsi="Tw Cen MT"/>
          <w:iCs/>
        </w:rPr>
      </w:pPr>
      <w:r w:rsidRPr="00F01E1C">
        <w:rPr>
          <w:rFonts w:ascii="Tw Cen MT" w:hAnsi="Tw Cen MT"/>
          <w:iC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0" w:history="1">
        <w:r w:rsidRPr="002F65BF">
          <w:rPr>
            <w:rStyle w:val="Hyperlink"/>
            <w:rFonts w:ascii="Tw Cen MT" w:hAnsi="Tw Cen MT"/>
            <w:iCs/>
          </w:rPr>
          <w:t>busops@rockyview.ab.ca</w:t>
        </w:r>
      </w:hyperlink>
      <w:r w:rsidRPr="00F01E1C">
        <w:rPr>
          <w:rFonts w:ascii="Tw Cen MT" w:hAnsi="Tw Cen MT"/>
          <w:iCs/>
        </w:rPr>
        <w:t xml:space="preserve">). </w:t>
      </w:r>
    </w:p>
    <w:p w14:paraId="510EC179" w14:textId="77777777" w:rsidR="0099758E" w:rsidRDefault="0099758E" w:rsidP="0099758E">
      <w:pPr>
        <w:autoSpaceDE w:val="0"/>
        <w:autoSpaceDN w:val="0"/>
        <w:adjustRightInd w:val="0"/>
        <w:spacing w:after="60"/>
        <w:rPr>
          <w:rFonts w:ascii="Tw Cen MT" w:hAnsi="Tw Cen MT"/>
          <w:iCs/>
        </w:rPr>
      </w:pPr>
    </w:p>
    <w:p w14:paraId="3E210F6E" w14:textId="77777777" w:rsidR="0099758E" w:rsidRPr="00F01E1C" w:rsidRDefault="0099758E" w:rsidP="0099758E">
      <w:pPr>
        <w:autoSpaceDE w:val="0"/>
        <w:autoSpaceDN w:val="0"/>
        <w:adjustRightInd w:val="0"/>
        <w:spacing w:after="60"/>
        <w:rPr>
          <w:rFonts w:ascii="Tw Cen MT" w:hAnsi="Tw Cen MT"/>
          <w:iCs/>
        </w:rPr>
      </w:pPr>
      <w:r w:rsidRPr="00F01E1C">
        <w:rPr>
          <w:rFonts w:ascii="Tw Cen MT" w:hAnsi="Tw Cen MT"/>
          <w:iCs/>
        </w:rPr>
        <w:t xml:space="preserve">This information will be retained in accordance with Rocky View Schools procedures for </w:t>
      </w:r>
      <w:r>
        <w:rPr>
          <w:rFonts w:ascii="Tw Cen MT" w:hAnsi="Tw Cen MT"/>
          <w:iCs/>
        </w:rPr>
        <w:t xml:space="preserve">the </w:t>
      </w:r>
      <w:r w:rsidRPr="00F01E1C">
        <w:rPr>
          <w:rFonts w:ascii="Tw Cen MT" w:hAnsi="Tw Cen MT"/>
          <w:iCs/>
        </w:rPr>
        <w:t>retention period of the form</w:t>
      </w:r>
      <w:r>
        <w:rPr>
          <w:rFonts w:ascii="Tw Cen MT" w:hAnsi="Tw Cen MT"/>
          <w:iCs/>
        </w:rPr>
        <w:t>.</w:t>
      </w:r>
    </w:p>
    <w:p w14:paraId="1559CBF3" w14:textId="77777777" w:rsidR="0099758E" w:rsidRDefault="0099758E" w:rsidP="0099758E">
      <w:pPr>
        <w:autoSpaceDE w:val="0"/>
        <w:autoSpaceDN w:val="0"/>
        <w:adjustRightInd w:val="0"/>
        <w:spacing w:after="60"/>
        <w:rPr>
          <w:rFonts w:ascii="Tw Cen MT" w:hAnsi="Tw Cen MT"/>
          <w:i/>
        </w:rPr>
      </w:pPr>
    </w:p>
    <w:p w14:paraId="30F1ECB7" w14:textId="77777777" w:rsidR="0099758E" w:rsidRPr="0097303C" w:rsidRDefault="0099758E" w:rsidP="0099758E">
      <w:pPr>
        <w:autoSpaceDE w:val="0"/>
        <w:autoSpaceDN w:val="0"/>
        <w:adjustRightInd w:val="0"/>
        <w:spacing w:after="60"/>
        <w:rPr>
          <w:rFonts w:ascii="Tw Cen MT" w:hAnsi="Tw Cen MT"/>
          <w:i/>
        </w:rPr>
      </w:pPr>
      <w:r w:rsidRPr="0097303C">
        <w:rPr>
          <w:rFonts w:ascii="Tw Cen MT" w:hAnsi="Tw Cen MT"/>
          <w:i/>
        </w:rPr>
        <w:t>Reference:</w:t>
      </w:r>
    </w:p>
    <w:p w14:paraId="4C12EE3D" w14:textId="77777777" w:rsidR="0099758E" w:rsidRDefault="0099758E" w:rsidP="0099758E">
      <w:pPr>
        <w:pStyle w:val="ListParagraph"/>
        <w:numPr>
          <w:ilvl w:val="0"/>
          <w:numId w:val="6"/>
        </w:numPr>
        <w:autoSpaceDE w:val="0"/>
        <w:autoSpaceDN w:val="0"/>
        <w:adjustRightInd w:val="0"/>
        <w:spacing w:after="60" w:line="240" w:lineRule="auto"/>
        <w:rPr>
          <w:rFonts w:ascii="Tw Cen MT" w:hAnsi="Tw Cen MT"/>
        </w:rPr>
      </w:pPr>
      <w:r>
        <w:rPr>
          <w:rFonts w:ascii="Tw Cen MT" w:hAnsi="Tw Cen MT"/>
        </w:rPr>
        <w:t>AP140 - Responsible Use of Technology</w:t>
      </w:r>
    </w:p>
    <w:p w14:paraId="0D4A7820" w14:textId="77777777" w:rsidR="0099758E" w:rsidRPr="00222FB3" w:rsidRDefault="0099758E" w:rsidP="0099758E">
      <w:pPr>
        <w:pStyle w:val="ListParagraph"/>
        <w:numPr>
          <w:ilvl w:val="0"/>
          <w:numId w:val="6"/>
        </w:numPr>
        <w:autoSpaceDE w:val="0"/>
        <w:autoSpaceDN w:val="0"/>
        <w:adjustRightInd w:val="0"/>
        <w:spacing w:after="60" w:line="240" w:lineRule="auto"/>
        <w:rPr>
          <w:rFonts w:ascii="Tw Cen MT" w:hAnsi="Tw Cen MT"/>
        </w:rPr>
      </w:pPr>
      <w:r w:rsidRPr="00222FB3">
        <w:rPr>
          <w:rFonts w:ascii="Tw Cen MT" w:hAnsi="Tw Cen MT" w:cs="Calibri"/>
          <w:color w:val="000000"/>
        </w:rPr>
        <w:t>AP320 - Student Records</w:t>
      </w:r>
    </w:p>
    <w:p w14:paraId="7CEF0E8E" w14:textId="77777777" w:rsidR="0099758E" w:rsidRPr="00222FB3" w:rsidRDefault="0099758E" w:rsidP="0099758E">
      <w:pPr>
        <w:pStyle w:val="ListParagraph"/>
        <w:numPr>
          <w:ilvl w:val="0"/>
          <w:numId w:val="6"/>
        </w:numPr>
        <w:autoSpaceDE w:val="0"/>
        <w:autoSpaceDN w:val="0"/>
        <w:adjustRightInd w:val="0"/>
        <w:spacing w:after="60" w:line="240" w:lineRule="auto"/>
        <w:rPr>
          <w:rFonts w:ascii="Tw Cen MT" w:hAnsi="Tw Cen MT"/>
        </w:rPr>
      </w:pPr>
      <w:r w:rsidRPr="00222FB3">
        <w:rPr>
          <w:rFonts w:ascii="Tw Cen MT" w:hAnsi="Tw Cen MT" w:cs="Calibri"/>
          <w:color w:val="000000"/>
        </w:rPr>
        <w:t>AP185 - Records Management</w:t>
      </w:r>
    </w:p>
    <w:p w14:paraId="7A0E60DB" w14:textId="1F8F4E35" w:rsidR="0099758E" w:rsidRPr="00174760" w:rsidRDefault="00000000" w:rsidP="0099758E">
      <w:pPr>
        <w:pStyle w:val="ListParagraph"/>
        <w:numPr>
          <w:ilvl w:val="0"/>
          <w:numId w:val="6"/>
        </w:numPr>
        <w:autoSpaceDE w:val="0"/>
        <w:autoSpaceDN w:val="0"/>
        <w:adjustRightInd w:val="0"/>
        <w:spacing w:after="60" w:line="240" w:lineRule="auto"/>
        <w:rPr>
          <w:rFonts w:ascii="Tw Cen MT" w:hAnsi="Tw Cen MT"/>
        </w:rPr>
      </w:pPr>
      <w:hyperlink r:id="rId11" w:history="1">
        <w:r w:rsidR="0099758E" w:rsidRPr="00B37570">
          <w:rPr>
            <w:rStyle w:val="Hyperlink"/>
            <w:rFonts w:ascii="Tw Cen MT" w:hAnsi="Tw Cen MT"/>
          </w:rPr>
          <w:t>RVS Privacy Policy</w:t>
        </w:r>
      </w:hyperlink>
    </w:p>
    <w:p w14:paraId="14A6BAC1" w14:textId="336F894A" w:rsidR="0099758E" w:rsidRPr="00155ABB" w:rsidRDefault="00000000" w:rsidP="0099758E">
      <w:pPr>
        <w:pStyle w:val="ListParagraph"/>
        <w:numPr>
          <w:ilvl w:val="0"/>
          <w:numId w:val="6"/>
        </w:numPr>
        <w:rPr>
          <w:rFonts w:ascii="Tw Cen MT" w:hAnsi="Tw Cen MT"/>
        </w:rPr>
      </w:pPr>
      <w:hyperlink r:id="rId12" w:history="1">
        <w:r w:rsidR="0099758E" w:rsidRPr="003760C8">
          <w:rPr>
            <w:rStyle w:val="Hyperlink"/>
            <w:rFonts w:ascii="Tw Cen MT" w:hAnsi="Tw Cen MT"/>
          </w:rPr>
          <w:t>RVS Terms of Service</w:t>
        </w:r>
      </w:hyperlink>
    </w:p>
    <w:p w14:paraId="5B574811" w14:textId="77777777" w:rsidR="0099758E" w:rsidRPr="00DE2363" w:rsidRDefault="0099758E" w:rsidP="0099758E">
      <w:pPr>
        <w:tabs>
          <w:tab w:val="left" w:pos="426"/>
        </w:tabs>
        <w:rPr>
          <w:rFonts w:ascii="Tw Cen MT" w:hAnsi="Tw Cen MT"/>
          <w:b/>
          <w:lang w:val="en-US"/>
        </w:rPr>
      </w:pPr>
    </w:p>
    <w:p w14:paraId="0D1EF930" w14:textId="77777777" w:rsidR="006C1BBE" w:rsidRDefault="006C1BBE"/>
    <w:sectPr w:rsidR="006C1BBE" w:rsidSect="005A5889">
      <w:headerReference w:type="default" r:id="rId13"/>
      <w:footerReference w:type="default" r:id="rId14"/>
      <w:pgSz w:w="12240" w:h="15840" w:code="1"/>
      <w:pgMar w:top="890" w:right="1134" w:bottom="12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795B" w14:textId="77777777" w:rsidR="00C072D6" w:rsidRDefault="00C072D6" w:rsidP="0099758E">
      <w:r>
        <w:separator/>
      </w:r>
    </w:p>
  </w:endnote>
  <w:endnote w:type="continuationSeparator" w:id="0">
    <w:p w14:paraId="4EA04063" w14:textId="77777777" w:rsidR="00C072D6" w:rsidRDefault="00C072D6" w:rsidP="0099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449C" w14:textId="77777777" w:rsidR="00964670" w:rsidRPr="00644277" w:rsidRDefault="00896302"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Pr>
        <w:rFonts w:ascii="Tw Cen MT" w:hAnsi="Tw Cen MT"/>
        <w:i/>
        <w:noProof/>
        <w:color w:val="393939"/>
        <w:sz w:val="20"/>
        <w:szCs w:val="20"/>
      </w:rPr>
      <w:t>3</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Pr>
        <w:rFonts w:ascii="Tw Cen MT" w:hAnsi="Tw Cen MT"/>
        <w:i/>
        <w:noProof/>
        <w:color w:val="393939"/>
        <w:sz w:val="20"/>
        <w:szCs w:val="20"/>
      </w:rPr>
      <w:t>3</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84B" w14:textId="77777777" w:rsidR="00C072D6" w:rsidRDefault="00C072D6" w:rsidP="0099758E">
      <w:r>
        <w:separator/>
      </w:r>
    </w:p>
  </w:footnote>
  <w:footnote w:type="continuationSeparator" w:id="0">
    <w:p w14:paraId="03F1AC29" w14:textId="77777777" w:rsidR="00C072D6" w:rsidRDefault="00C072D6" w:rsidP="0099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1999"/>
      <w:gridCol w:w="6483"/>
      <w:gridCol w:w="1706"/>
    </w:tblGrid>
    <w:tr w:rsidR="00964670" w:rsidRPr="008E5364" w14:paraId="31437CBA" w14:textId="77777777" w:rsidTr="005A5889">
      <w:trPr>
        <w:trHeight w:val="553"/>
      </w:trPr>
      <w:tc>
        <w:tcPr>
          <w:tcW w:w="1999" w:type="dxa"/>
        </w:tcPr>
        <w:p w14:paraId="3E7498BB" w14:textId="77777777" w:rsidR="00964670" w:rsidRDefault="00896302" w:rsidP="006D7572">
          <w:pPr>
            <w:pStyle w:val="Header"/>
          </w:pPr>
          <w:r>
            <w:rPr>
              <w:b/>
              <w:noProof/>
              <w:lang w:val="en-US" w:eastAsia="en-US"/>
            </w:rPr>
            <w:drawing>
              <wp:inline distT="0" distB="0" distL="0" distR="0" wp14:anchorId="1A89924D" wp14:editId="2ABE5443">
                <wp:extent cx="1129030" cy="548640"/>
                <wp:effectExtent l="0" t="0" r="0"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548640"/>
                        </a:xfrm>
                        <a:prstGeom prst="rect">
                          <a:avLst/>
                        </a:prstGeom>
                        <a:noFill/>
                        <a:ln>
                          <a:noFill/>
                        </a:ln>
                      </pic:spPr>
                    </pic:pic>
                  </a:graphicData>
                </a:graphic>
              </wp:inline>
            </w:drawing>
          </w:r>
        </w:p>
      </w:tc>
      <w:tc>
        <w:tcPr>
          <w:tcW w:w="6483" w:type="dxa"/>
        </w:tcPr>
        <w:p w14:paraId="1A140EA2" w14:textId="77777777" w:rsidR="008E5364" w:rsidRPr="008E5364" w:rsidRDefault="00000000" w:rsidP="00EB35CB">
          <w:pPr>
            <w:jc w:val="center"/>
            <w:rPr>
              <w:rFonts w:ascii="Tw Cen MT" w:hAnsi="Tw Cen MT"/>
              <w:b/>
              <w:sz w:val="10"/>
              <w:szCs w:val="10"/>
            </w:rPr>
          </w:pPr>
        </w:p>
        <w:p w14:paraId="0E822862" w14:textId="77777777" w:rsidR="00B37570" w:rsidRDefault="00896302" w:rsidP="00107A42">
          <w:pPr>
            <w:spacing w:before="120"/>
            <w:jc w:val="center"/>
            <w:rPr>
              <w:rFonts w:ascii="Tw Cen MT" w:hAnsi="Tw Cen MT"/>
              <w:b/>
              <w:sz w:val="28"/>
              <w:szCs w:val="28"/>
            </w:rPr>
          </w:pPr>
          <w:r>
            <w:rPr>
              <w:rFonts w:ascii="Tw Cen MT" w:hAnsi="Tw Cen MT"/>
              <w:b/>
              <w:sz w:val="28"/>
              <w:szCs w:val="28"/>
            </w:rPr>
            <w:t xml:space="preserve">Responsible Use of Technology </w:t>
          </w:r>
        </w:p>
        <w:p w14:paraId="3253EEAD" w14:textId="77777777" w:rsidR="003949D1" w:rsidRPr="00D02D13" w:rsidRDefault="00896302" w:rsidP="00EB35CB">
          <w:pPr>
            <w:jc w:val="center"/>
            <w:rPr>
              <w:rFonts w:ascii="Tw Cen MT" w:hAnsi="Tw Cen MT"/>
              <w:b/>
              <w:sz w:val="28"/>
              <w:szCs w:val="28"/>
            </w:rPr>
          </w:pPr>
          <w:r>
            <w:rPr>
              <w:rFonts w:ascii="Tw Cen MT" w:hAnsi="Tw Cen MT"/>
              <w:b/>
              <w:sz w:val="28"/>
              <w:szCs w:val="28"/>
            </w:rPr>
            <w:t xml:space="preserve">Student </w:t>
          </w:r>
        </w:p>
      </w:tc>
      <w:tc>
        <w:tcPr>
          <w:tcW w:w="1706" w:type="dxa"/>
        </w:tcPr>
        <w:p w14:paraId="3E6463C8" w14:textId="77777777" w:rsidR="005A5889" w:rsidRDefault="00896302" w:rsidP="005A5889">
          <w:pPr>
            <w:pStyle w:val="Header"/>
            <w:tabs>
              <w:tab w:val="clear" w:pos="8640"/>
              <w:tab w:val="center" w:pos="8222"/>
            </w:tabs>
            <w:jc w:val="right"/>
            <w:rPr>
              <w:rFonts w:ascii="Tw Cen MT" w:hAnsi="Tw Cen MT"/>
              <w:b/>
              <w:sz w:val="22"/>
              <w:szCs w:val="22"/>
            </w:rPr>
          </w:pPr>
          <w:r>
            <w:rPr>
              <w:rFonts w:ascii="Tw Cen MT" w:hAnsi="Tw Cen MT"/>
              <w:b/>
              <w:sz w:val="22"/>
              <w:szCs w:val="22"/>
            </w:rPr>
            <w:t>AF140-A</w:t>
          </w:r>
        </w:p>
        <w:p w14:paraId="4365BE54" w14:textId="34B968D7" w:rsidR="00693ABF" w:rsidRPr="005A5889" w:rsidRDefault="002A4292" w:rsidP="005A5889">
          <w:pPr>
            <w:pStyle w:val="Header"/>
            <w:tabs>
              <w:tab w:val="clear" w:pos="8640"/>
              <w:tab w:val="center" w:pos="8222"/>
            </w:tabs>
            <w:jc w:val="right"/>
            <w:rPr>
              <w:rFonts w:ascii="Tw Cen MT" w:hAnsi="Tw Cen MT"/>
              <w:b/>
              <w:sz w:val="22"/>
              <w:szCs w:val="22"/>
            </w:rPr>
          </w:pPr>
          <w:r>
            <w:rPr>
              <w:rFonts w:ascii="Tw Cen MT" w:hAnsi="Tw Cen MT"/>
              <w:sz w:val="22"/>
              <w:szCs w:val="22"/>
            </w:rPr>
            <w:t>0</w:t>
          </w:r>
          <w:r w:rsidR="00E505CC">
            <w:rPr>
              <w:rFonts w:ascii="Tw Cen MT" w:hAnsi="Tw Cen MT"/>
              <w:sz w:val="22"/>
              <w:szCs w:val="22"/>
            </w:rPr>
            <w:t>5</w:t>
          </w:r>
          <w:r w:rsidR="00107A42">
            <w:rPr>
              <w:rFonts w:ascii="Tw Cen MT" w:hAnsi="Tw Cen MT"/>
              <w:sz w:val="22"/>
              <w:szCs w:val="22"/>
            </w:rPr>
            <w:t>/</w:t>
          </w:r>
          <w:r w:rsidR="00896302">
            <w:rPr>
              <w:rFonts w:ascii="Tw Cen MT" w:hAnsi="Tw Cen MT"/>
              <w:sz w:val="22"/>
              <w:szCs w:val="22"/>
            </w:rPr>
            <w:t>202</w:t>
          </w:r>
          <w:r>
            <w:rPr>
              <w:rFonts w:ascii="Tw Cen MT" w:hAnsi="Tw Cen MT"/>
              <w:sz w:val="22"/>
              <w:szCs w:val="22"/>
            </w:rPr>
            <w:t>3</w:t>
          </w:r>
        </w:p>
      </w:tc>
    </w:tr>
  </w:tbl>
  <w:p w14:paraId="0514A7BE" w14:textId="77777777" w:rsidR="00964670" w:rsidRDefault="00000000" w:rsidP="008E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077"/>
    <w:multiLevelType w:val="hybridMultilevel"/>
    <w:tmpl w:val="70F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4227"/>
    <w:multiLevelType w:val="hybridMultilevel"/>
    <w:tmpl w:val="154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344"/>
    <w:multiLevelType w:val="hybridMultilevel"/>
    <w:tmpl w:val="CCA68C8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C5C"/>
    <w:multiLevelType w:val="hybridMultilevel"/>
    <w:tmpl w:val="36A259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E3811"/>
    <w:multiLevelType w:val="hybridMultilevel"/>
    <w:tmpl w:val="DDD8252C"/>
    <w:lvl w:ilvl="0" w:tplc="10090001">
      <w:start w:val="1"/>
      <w:numFmt w:val="bullet"/>
      <w:lvlText w:val=""/>
      <w:lvlJc w:val="left"/>
      <w:pPr>
        <w:ind w:left="787" w:hanging="360"/>
      </w:pPr>
      <w:rPr>
        <w:rFonts w:ascii="Symbol" w:hAnsi="Symbol" w:hint="default"/>
      </w:rPr>
    </w:lvl>
    <w:lvl w:ilvl="1" w:tplc="04090001">
      <w:start w:val="1"/>
      <w:numFmt w:val="bullet"/>
      <w:lvlText w:val=""/>
      <w:lvlJc w:val="left"/>
      <w:pPr>
        <w:ind w:left="1507" w:hanging="360"/>
      </w:pPr>
      <w:rPr>
        <w:rFonts w:ascii="Symbol" w:hAnsi="Symbol"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7A235CE6"/>
    <w:multiLevelType w:val="hybridMultilevel"/>
    <w:tmpl w:val="3AA2E8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435433">
    <w:abstractNumId w:val="4"/>
  </w:num>
  <w:num w:numId="2" w16cid:durableId="948049182">
    <w:abstractNumId w:val="0"/>
  </w:num>
  <w:num w:numId="3" w16cid:durableId="305554749">
    <w:abstractNumId w:val="2"/>
  </w:num>
  <w:num w:numId="4" w16cid:durableId="1949267325">
    <w:abstractNumId w:val="5"/>
  </w:num>
  <w:num w:numId="5" w16cid:durableId="1822963718">
    <w:abstractNumId w:val="3"/>
  </w:num>
  <w:num w:numId="6" w16cid:durableId="201484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8E"/>
    <w:rsid w:val="00091A10"/>
    <w:rsid w:val="000B1731"/>
    <w:rsid w:val="000B6023"/>
    <w:rsid w:val="00107A42"/>
    <w:rsid w:val="00121049"/>
    <w:rsid w:val="00134B61"/>
    <w:rsid w:val="0014124A"/>
    <w:rsid w:val="00145808"/>
    <w:rsid w:val="00147F1B"/>
    <w:rsid w:val="001B5FA0"/>
    <w:rsid w:val="001C1EBE"/>
    <w:rsid w:val="00206654"/>
    <w:rsid w:val="00282F38"/>
    <w:rsid w:val="002A4292"/>
    <w:rsid w:val="003049AF"/>
    <w:rsid w:val="00332468"/>
    <w:rsid w:val="003C2C9F"/>
    <w:rsid w:val="003F7CC3"/>
    <w:rsid w:val="00450A19"/>
    <w:rsid w:val="0045262D"/>
    <w:rsid w:val="004643F6"/>
    <w:rsid w:val="004F04C8"/>
    <w:rsid w:val="005A5889"/>
    <w:rsid w:val="005A7FFA"/>
    <w:rsid w:val="005C31C1"/>
    <w:rsid w:val="00627ACD"/>
    <w:rsid w:val="00676958"/>
    <w:rsid w:val="00691822"/>
    <w:rsid w:val="006C1BBE"/>
    <w:rsid w:val="006F3488"/>
    <w:rsid w:val="00703A88"/>
    <w:rsid w:val="00773925"/>
    <w:rsid w:val="00777A5E"/>
    <w:rsid w:val="007A09BD"/>
    <w:rsid w:val="00812C7F"/>
    <w:rsid w:val="00896302"/>
    <w:rsid w:val="0090746A"/>
    <w:rsid w:val="0091042C"/>
    <w:rsid w:val="00931668"/>
    <w:rsid w:val="00943D8A"/>
    <w:rsid w:val="0099758E"/>
    <w:rsid w:val="009C3601"/>
    <w:rsid w:val="009E103F"/>
    <w:rsid w:val="009E2517"/>
    <w:rsid w:val="00A25270"/>
    <w:rsid w:val="00A54E23"/>
    <w:rsid w:val="00AA7B87"/>
    <w:rsid w:val="00AB6E78"/>
    <w:rsid w:val="00B075CF"/>
    <w:rsid w:val="00B07D91"/>
    <w:rsid w:val="00B3340F"/>
    <w:rsid w:val="00B340EE"/>
    <w:rsid w:val="00B51587"/>
    <w:rsid w:val="00B7794B"/>
    <w:rsid w:val="00B860F7"/>
    <w:rsid w:val="00C072D6"/>
    <w:rsid w:val="00C4538A"/>
    <w:rsid w:val="00C765F4"/>
    <w:rsid w:val="00C91D57"/>
    <w:rsid w:val="00CB73EF"/>
    <w:rsid w:val="00CE3058"/>
    <w:rsid w:val="00D8753B"/>
    <w:rsid w:val="00DB7D99"/>
    <w:rsid w:val="00E505CC"/>
    <w:rsid w:val="00EC0EC2"/>
    <w:rsid w:val="00EE0C8D"/>
    <w:rsid w:val="00F055BA"/>
    <w:rsid w:val="00F16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7D1C"/>
  <w15:chartTrackingRefBased/>
  <w15:docId w15:val="{BBA5DF02-3902-8A4D-8B57-99F467E5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8E"/>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758E"/>
    <w:pPr>
      <w:tabs>
        <w:tab w:val="center" w:pos="4320"/>
        <w:tab w:val="right" w:pos="8640"/>
      </w:tabs>
    </w:pPr>
  </w:style>
  <w:style w:type="character" w:customStyle="1" w:styleId="HeaderChar">
    <w:name w:val="Header Char"/>
    <w:basedOn w:val="DefaultParagraphFont"/>
    <w:link w:val="Header"/>
    <w:rsid w:val="0099758E"/>
    <w:rPr>
      <w:rFonts w:ascii="Times New Roman" w:eastAsia="Times New Roman" w:hAnsi="Times New Roman" w:cs="Times New Roman"/>
      <w:lang w:eastAsia="en-CA"/>
    </w:rPr>
  </w:style>
  <w:style w:type="paragraph" w:styleId="Footer">
    <w:name w:val="footer"/>
    <w:basedOn w:val="Normal"/>
    <w:link w:val="FooterChar"/>
    <w:rsid w:val="0099758E"/>
    <w:pPr>
      <w:tabs>
        <w:tab w:val="center" w:pos="4320"/>
        <w:tab w:val="right" w:pos="8640"/>
      </w:tabs>
    </w:pPr>
  </w:style>
  <w:style w:type="character" w:customStyle="1" w:styleId="FooterChar">
    <w:name w:val="Footer Char"/>
    <w:basedOn w:val="DefaultParagraphFont"/>
    <w:link w:val="Footer"/>
    <w:rsid w:val="0099758E"/>
    <w:rPr>
      <w:rFonts w:ascii="Times New Roman" w:eastAsia="Times New Roman" w:hAnsi="Times New Roman" w:cs="Times New Roman"/>
      <w:lang w:eastAsia="en-CA"/>
    </w:rPr>
  </w:style>
  <w:style w:type="character" w:styleId="Hyperlink">
    <w:name w:val="Hyperlink"/>
    <w:rsid w:val="0099758E"/>
    <w:rPr>
      <w:color w:val="0563C1"/>
      <w:u w:val="single"/>
    </w:rPr>
  </w:style>
  <w:style w:type="paragraph" w:styleId="ListParagraph">
    <w:name w:val="List Paragraph"/>
    <w:basedOn w:val="Normal"/>
    <w:uiPriority w:val="34"/>
    <w:qFormat/>
    <w:rsid w:val="0099758E"/>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50A19"/>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45262D"/>
    <w:rPr>
      <w:sz w:val="16"/>
      <w:szCs w:val="16"/>
    </w:rPr>
  </w:style>
  <w:style w:type="paragraph" w:styleId="CommentText">
    <w:name w:val="annotation text"/>
    <w:basedOn w:val="Normal"/>
    <w:link w:val="CommentTextChar"/>
    <w:uiPriority w:val="99"/>
    <w:semiHidden/>
    <w:unhideWhenUsed/>
    <w:rsid w:val="0045262D"/>
    <w:rPr>
      <w:sz w:val="20"/>
      <w:szCs w:val="20"/>
    </w:rPr>
  </w:style>
  <w:style w:type="character" w:customStyle="1" w:styleId="CommentTextChar">
    <w:name w:val="Comment Text Char"/>
    <w:basedOn w:val="DefaultParagraphFont"/>
    <w:link w:val="CommentText"/>
    <w:uiPriority w:val="99"/>
    <w:semiHidden/>
    <w:rsid w:val="0045262D"/>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5262D"/>
    <w:rPr>
      <w:b/>
      <w:bCs/>
    </w:rPr>
  </w:style>
  <w:style w:type="character" w:customStyle="1" w:styleId="CommentSubjectChar">
    <w:name w:val="Comment Subject Char"/>
    <w:basedOn w:val="CommentTextChar"/>
    <w:link w:val="CommentSubject"/>
    <w:uiPriority w:val="99"/>
    <w:semiHidden/>
    <w:rsid w:val="0045262D"/>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ckyview.ab.ca/terms_of_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ckyview.ab.ca/privacy_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usops@rockyview.a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0BD77C-97C8-4ED6-9393-A26EF9C3A1A7}"/>
</file>

<file path=customXml/itemProps2.xml><?xml version="1.0" encoding="utf-8"?>
<ds:datastoreItem xmlns:ds="http://schemas.openxmlformats.org/officeDocument/2006/customXml" ds:itemID="{2DAE138B-FA08-4634-B443-933A1A4F4A85}">
  <ds:schemaRefs>
    <ds:schemaRef ds:uri="http://schemas.microsoft.com/sharepoint/v3/contenttype/forms"/>
  </ds:schemaRefs>
</ds:datastoreItem>
</file>

<file path=customXml/itemProps3.xml><?xml version="1.0" encoding="utf-8"?>
<ds:datastoreItem xmlns:ds="http://schemas.openxmlformats.org/officeDocument/2006/customXml" ds:itemID="{D5FCE700-1926-4598-822C-9A28C2CE0C6F}">
  <ds:schemaRefs>
    <ds:schemaRef ds:uri="http://schemas.microsoft.com/office/2006/metadata/properties"/>
    <ds:schemaRef ds:uri="http://schemas.microsoft.com/office/infopath/2007/PartnerControls"/>
    <ds:schemaRef ds:uri="47ed53cf-08c4-4ce2-9d64-6a569a87d895"/>
    <ds:schemaRef ds:uri="34504b47-b302-4164-a5f2-bf04d0053331"/>
    <ds:schemaRef ds:uri="98c453bf-49bb-4b64-95fe-e769942d1b85"/>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Shemko</dc:creator>
  <cp:keywords/>
  <dc:description/>
  <cp:lastModifiedBy>Lynne Shemko</cp:lastModifiedBy>
  <cp:revision>6</cp:revision>
  <cp:lastPrinted>2023-05-16T20:09:00Z</cp:lastPrinted>
  <dcterms:created xsi:type="dcterms:W3CDTF">2023-05-05T21:46:00Z</dcterms:created>
  <dcterms:modified xsi:type="dcterms:W3CDTF">2023-05-26T19:56:00Z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RvsKcDocumentType">
    <vt:lpwstr>25;#Form|2f6a575a-67ab-4dd1-b9c9-e4cdafab160c</vt:lpwstr>
  </property>
  <property fmtid="{D5CDD505-2E9C-101B-9397-08002B2CF9AE}" pid="4" name="RvsSchoolYear">
    <vt:lpwstr/>
  </property>
  <property fmtid="{D5CDD505-2E9C-101B-9397-08002B2CF9AE}" pid="5" name="RvsSchool">
    <vt:lpwstr/>
  </property>
  <property fmtid="{D5CDD505-2E9C-101B-9397-08002B2CF9AE}" pid="6" name="ContentTypeId">
    <vt:lpwstr>0x01010021305C29C767C247B06EEA7F4C710258</vt:lpwstr>
  </property>
  <property fmtid="{D5CDD505-2E9C-101B-9397-08002B2CF9AE}" pid="7" name="RVSDepartment">
    <vt:lpwstr>24;#Learning Department|fa1e3b8b-d11d-4c2b-a1e3-06edce60895a</vt:lpwstr>
  </property>
  <property fmtid="{D5CDD505-2E9C-101B-9397-08002B2CF9AE}" pid="8" name="RvsKcDocumentCategory">
    <vt:lpwstr>20;#100 - General Administration|4085d1b6-ac03-4a4c-b463-05341c5ed468</vt:lpwstr>
  </property>
  <property fmtid="{D5CDD505-2E9C-101B-9397-08002B2CF9AE}" pid="9" name="AF Forms Sections">
    <vt:lpwstr>Technology Services</vt:lpwstr>
  </property>
</Properties>
</file>